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97" w:rsidRPr="00123697" w:rsidRDefault="00123697" w:rsidP="00AD3458">
      <w:pPr>
        <w:rPr>
          <w:rFonts w:ascii="Arial Rounded MT Bold" w:hAnsi="Arial Rounded MT Bold"/>
          <w:sz w:val="28"/>
          <w:szCs w:val="28"/>
        </w:rPr>
      </w:pPr>
      <w:r w:rsidRPr="00123697">
        <w:rPr>
          <w:rFonts w:ascii="Arial Rounded MT Bold" w:hAnsi="Arial Rounded MT Bold"/>
          <w:sz w:val="28"/>
          <w:szCs w:val="28"/>
        </w:rPr>
        <w:t>Myriam Kayyal</w:t>
      </w:r>
    </w:p>
    <w:p w:rsidR="00123697" w:rsidRPr="00123697" w:rsidRDefault="00123697" w:rsidP="00AD3458">
      <w:pPr>
        <w:rPr>
          <w:rFonts w:ascii="Arial Rounded MT Bold" w:hAnsi="Arial Rounded MT Bold"/>
          <w:sz w:val="28"/>
          <w:szCs w:val="28"/>
        </w:rPr>
      </w:pPr>
      <w:r w:rsidRPr="00123697">
        <w:rPr>
          <w:rFonts w:ascii="Arial Rounded MT Bold" w:hAnsi="Arial Rounded MT Bold"/>
          <w:sz w:val="28"/>
          <w:szCs w:val="28"/>
        </w:rPr>
        <w:t xml:space="preserve">Ajaltoun, Lebanon </w:t>
      </w:r>
    </w:p>
    <w:p w:rsidR="00123697" w:rsidRPr="00123697" w:rsidRDefault="00AD3458" w:rsidP="00AD3458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Contact Number</w:t>
      </w:r>
      <w:r w:rsidR="00C36283">
        <w:rPr>
          <w:rFonts w:ascii="Arial Rounded MT Bold" w:hAnsi="Arial Rounded MT Bold"/>
          <w:sz w:val="28"/>
          <w:szCs w:val="28"/>
        </w:rPr>
        <w:t>: +961 79 167 495</w:t>
      </w:r>
    </w:p>
    <w:p w:rsidR="00123697" w:rsidRDefault="00123697" w:rsidP="00AD3458">
      <w:pPr>
        <w:rPr>
          <w:rFonts w:ascii="Arial Rounded MT Bold" w:hAnsi="Arial Rounded MT Bold"/>
          <w:sz w:val="28"/>
          <w:szCs w:val="28"/>
        </w:rPr>
      </w:pPr>
      <w:r w:rsidRPr="00123697">
        <w:rPr>
          <w:rFonts w:ascii="Arial Rounded MT Bold" w:hAnsi="Arial Rounded MT Bold"/>
          <w:sz w:val="28"/>
          <w:szCs w:val="28"/>
        </w:rPr>
        <w:t xml:space="preserve">Email: </w:t>
      </w:r>
      <w:hyperlink r:id="rId5" w:history="1">
        <w:r w:rsidRPr="00C747F8">
          <w:rPr>
            <w:rStyle w:val="Hyperlink"/>
            <w:rFonts w:ascii="Arial Rounded MT Bold" w:hAnsi="Arial Rounded MT Bold"/>
            <w:sz w:val="28"/>
            <w:szCs w:val="28"/>
          </w:rPr>
          <w:t>myriam-kayyal@hotmail.com</w:t>
        </w:r>
      </w:hyperlink>
    </w:p>
    <w:p w:rsidR="00430AE3" w:rsidRPr="00E43B85" w:rsidRDefault="00430AE3" w:rsidP="00123697">
      <w:pPr>
        <w:rPr>
          <w:rFonts w:ascii="Garamond" w:hAnsi="Garamond"/>
          <w:b/>
          <w:sz w:val="48"/>
          <w:szCs w:val="48"/>
        </w:rPr>
      </w:pPr>
    </w:p>
    <w:p w:rsidR="00123697" w:rsidRPr="00E43B85" w:rsidRDefault="00123697" w:rsidP="00AD3458">
      <w:pPr>
        <w:jc w:val="center"/>
        <w:rPr>
          <w:rFonts w:ascii="Garamond" w:hAnsi="Garamond" w:cs="Calibri"/>
          <w:b/>
          <w:sz w:val="44"/>
          <w:szCs w:val="44"/>
        </w:rPr>
      </w:pPr>
      <w:r w:rsidRPr="00E43B85">
        <w:rPr>
          <w:rFonts w:ascii="Garamond" w:hAnsi="Garamond" w:cs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4EE78" wp14:editId="432D3242">
                <wp:simplePos x="0" y="0"/>
                <wp:positionH relativeFrom="column">
                  <wp:posOffset>-66675</wp:posOffset>
                </wp:positionH>
                <wp:positionV relativeFrom="paragraph">
                  <wp:posOffset>476250</wp:posOffset>
                </wp:positionV>
                <wp:extent cx="6248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C74F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7.5pt" to="486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MutgEAALcDAAAOAAAAZHJzL2Uyb0RvYy54bWysU8Fu2zAMvQ/YPwi6L3aCoi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" strokecolor="black [3040]"/>
            </w:pict>
          </mc:Fallback>
        </mc:AlternateContent>
      </w:r>
      <w:r w:rsidR="00AD3458">
        <w:rPr>
          <w:rFonts w:ascii="Garamond" w:hAnsi="Garamond" w:cs="Calibri"/>
          <w:b/>
          <w:sz w:val="44"/>
          <w:szCs w:val="44"/>
        </w:rPr>
        <w:t xml:space="preserve">Career </w:t>
      </w:r>
      <w:r w:rsidRPr="00E43B85">
        <w:rPr>
          <w:rFonts w:ascii="Garamond" w:hAnsi="Garamond" w:cs="Calibri"/>
          <w:b/>
          <w:sz w:val="44"/>
          <w:szCs w:val="44"/>
        </w:rPr>
        <w:t>Objective:</w:t>
      </w:r>
    </w:p>
    <w:p w:rsidR="00F807CE" w:rsidRDefault="00F807CE" w:rsidP="00123697"/>
    <w:p w:rsidR="00123697" w:rsidRPr="00F807CE" w:rsidRDefault="00F807CE" w:rsidP="00123697">
      <w:pPr>
        <w:rPr>
          <w:sz w:val="28"/>
          <w:szCs w:val="28"/>
        </w:rPr>
      </w:pPr>
      <w:r w:rsidRPr="00F807CE">
        <w:rPr>
          <w:sz w:val="28"/>
          <w:szCs w:val="28"/>
        </w:rPr>
        <w:t>Seeking a position in Human Resources and opportunity to make a strong contribution by utilizing and expanding upon related education, skills, experiences and capabilities.</w:t>
      </w:r>
    </w:p>
    <w:p w:rsidR="00123697" w:rsidRDefault="00430AE3" w:rsidP="00AD3458">
      <w:pPr>
        <w:jc w:val="center"/>
        <w:rPr>
          <w:rFonts w:ascii="Garamond" w:hAnsi="Garamond" w:cs="Calibri"/>
          <w:b/>
          <w:sz w:val="44"/>
          <w:szCs w:val="44"/>
        </w:rPr>
      </w:pPr>
      <w:r>
        <w:rPr>
          <w:rFonts w:ascii="Garamond" w:hAnsi="Garamond" w:cs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6AEA1" wp14:editId="57E64202">
                <wp:simplePos x="0" y="0"/>
                <wp:positionH relativeFrom="column">
                  <wp:posOffset>-19051</wp:posOffset>
                </wp:positionH>
                <wp:positionV relativeFrom="paragraph">
                  <wp:posOffset>439420</wp:posOffset>
                </wp:positionV>
                <wp:extent cx="6200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2818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4.6pt" to="486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" strokecolor="black [3040]"/>
            </w:pict>
          </mc:Fallback>
        </mc:AlternateContent>
      </w:r>
      <w:r w:rsidR="00AD3458">
        <w:rPr>
          <w:rFonts w:ascii="Garamond" w:hAnsi="Garamond" w:cs="Calibri"/>
          <w:b/>
          <w:noProof/>
          <w:sz w:val="44"/>
          <w:szCs w:val="44"/>
        </w:rPr>
        <w:t>Career Profile</w:t>
      </w:r>
    </w:p>
    <w:p w:rsidR="00182D39" w:rsidRDefault="00014CDE" w:rsidP="00014CDE">
      <w:pPr>
        <w:pStyle w:val="ListParagraph"/>
        <w:numPr>
          <w:ilvl w:val="0"/>
          <w:numId w:val="10"/>
        </w:numPr>
        <w:rPr>
          <w:rFonts w:ascii="Garamond" w:hAnsi="Garamond" w:cs="Calibri"/>
          <w:sz w:val="36"/>
          <w:szCs w:val="36"/>
        </w:rPr>
      </w:pPr>
      <w:r w:rsidRPr="00014CDE">
        <w:rPr>
          <w:rFonts w:ascii="Garamond" w:hAnsi="Garamond" w:cs="Calibri"/>
          <w:b/>
          <w:bCs/>
          <w:sz w:val="36"/>
          <w:szCs w:val="36"/>
        </w:rPr>
        <w:t>Antoine Saliba World Of Jewelry</w:t>
      </w:r>
      <w:r>
        <w:rPr>
          <w:rFonts w:ascii="Garamond" w:hAnsi="Garamond" w:cs="Calibri"/>
          <w:sz w:val="36"/>
          <w:szCs w:val="36"/>
        </w:rPr>
        <w:t xml:space="preserve"> Zouk</w:t>
      </w:r>
    </w:p>
    <w:p w:rsidR="00014CDE" w:rsidRDefault="008E78C2" w:rsidP="00014CDE">
      <w:pPr>
        <w:pStyle w:val="ListParagraph"/>
        <w:rPr>
          <w:rFonts w:ascii="Garamond" w:hAnsi="Garamond" w:cs="Calibri"/>
          <w:sz w:val="36"/>
          <w:szCs w:val="36"/>
        </w:rPr>
      </w:pPr>
      <w:r>
        <w:rPr>
          <w:rFonts w:ascii="Garamond" w:hAnsi="Garamond" w:cs="Calibri"/>
          <w:sz w:val="36"/>
          <w:szCs w:val="36"/>
        </w:rPr>
        <w:t>Sales (7 November 2015- 30 March 2016</w:t>
      </w:r>
      <w:r w:rsidR="00014CDE">
        <w:rPr>
          <w:rFonts w:ascii="Garamond" w:hAnsi="Garamond" w:cs="Calibri"/>
          <w:sz w:val="36"/>
          <w:szCs w:val="36"/>
        </w:rPr>
        <w:t>)</w:t>
      </w:r>
    </w:p>
    <w:p w:rsidR="00014CDE" w:rsidRPr="00014CDE" w:rsidRDefault="00014CDE" w:rsidP="00014CDE">
      <w:pPr>
        <w:pStyle w:val="ListParagraph"/>
        <w:rPr>
          <w:rFonts w:ascii="Garamond" w:hAnsi="Garamond" w:cs="Calibri"/>
          <w:sz w:val="36"/>
          <w:szCs w:val="36"/>
        </w:rPr>
      </w:pPr>
    </w:p>
    <w:p w:rsidR="008E1854" w:rsidRPr="00735BBC" w:rsidRDefault="00182D39" w:rsidP="00182D39">
      <w:pPr>
        <w:pStyle w:val="ListParagraph"/>
        <w:numPr>
          <w:ilvl w:val="0"/>
          <w:numId w:val="10"/>
        </w:numPr>
        <w:rPr>
          <w:rFonts w:ascii="Garamond" w:hAnsi="Garamond" w:cs="Calibri"/>
          <w:b/>
          <w:sz w:val="32"/>
          <w:szCs w:val="32"/>
        </w:rPr>
      </w:pPr>
      <w:r w:rsidRPr="00182D39">
        <w:rPr>
          <w:rFonts w:ascii="Garamond" w:hAnsi="Garamond" w:cs="Calibri"/>
          <w:b/>
          <w:sz w:val="36"/>
          <w:szCs w:val="36"/>
        </w:rPr>
        <w:t xml:space="preserve">CNSS </w:t>
      </w:r>
      <w:r w:rsidR="009C4172">
        <w:rPr>
          <w:rFonts w:ascii="Garamond" w:hAnsi="Garamond" w:cs="Calibri"/>
          <w:b/>
          <w:sz w:val="32"/>
          <w:szCs w:val="32"/>
        </w:rPr>
        <w:t>(May2014-July2014</w:t>
      </w:r>
      <w:r w:rsidRPr="00735BBC">
        <w:rPr>
          <w:rFonts w:ascii="Garamond" w:hAnsi="Garamond" w:cs="Calibri"/>
          <w:b/>
          <w:sz w:val="32"/>
          <w:szCs w:val="32"/>
        </w:rPr>
        <w:t>)</w:t>
      </w:r>
    </w:p>
    <w:p w:rsidR="00182D39" w:rsidRPr="00182D39" w:rsidRDefault="00182D39" w:rsidP="00123697">
      <w:pPr>
        <w:rPr>
          <w:rFonts w:ascii="Garamond" w:hAnsi="Garamond" w:cs="Calibri"/>
          <w:sz w:val="32"/>
          <w:szCs w:val="32"/>
        </w:rPr>
      </w:pPr>
      <w:r>
        <w:rPr>
          <w:rFonts w:ascii="Garamond" w:hAnsi="Garamond" w:cs="Calibri"/>
          <w:sz w:val="32"/>
          <w:szCs w:val="32"/>
        </w:rPr>
        <w:t>Dora, Lebanon</w:t>
      </w:r>
    </w:p>
    <w:p w:rsidR="00430AE3" w:rsidRPr="00E43B85" w:rsidRDefault="00430AE3" w:rsidP="00E43B8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 w:rsidRPr="00E43B85">
        <w:rPr>
          <w:rFonts w:ascii="Garamond" w:hAnsi="Garamond" w:cs="Arial"/>
          <w:sz w:val="32"/>
          <w:szCs w:val="32"/>
          <w:shd w:val="clear" w:color="auto" w:fill="FFFFFF"/>
        </w:rPr>
        <w:t>Managing medicines’ bills data entry process to get them delivered to the accounting department.</w:t>
      </w:r>
    </w:p>
    <w:p w:rsidR="00430AE3" w:rsidRPr="00E43B85" w:rsidRDefault="00430AE3" w:rsidP="00E43B85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b/>
          <w:bCs/>
          <w:sz w:val="32"/>
          <w:szCs w:val="32"/>
        </w:rPr>
      </w:pPr>
      <w:r w:rsidRPr="00E43B85">
        <w:rPr>
          <w:rFonts w:ascii="Garamond" w:hAnsi="Garamond" w:cs="Arial"/>
          <w:sz w:val="32"/>
          <w:szCs w:val="32"/>
          <w:shd w:val="clear" w:color="auto" w:fill="FFFFFF"/>
        </w:rPr>
        <w:t xml:space="preserve">Explaining to people what they need to fix in case there are any mistakes in their bills. </w:t>
      </w:r>
    </w:p>
    <w:p w:rsidR="00430AE3" w:rsidRPr="00AE4063" w:rsidRDefault="00430AE3" w:rsidP="00430AE3">
      <w:pPr>
        <w:rPr>
          <w:rFonts w:ascii="Garamond" w:hAnsi="Garamond"/>
          <w:sz w:val="28"/>
          <w:szCs w:val="28"/>
        </w:rPr>
      </w:pPr>
    </w:p>
    <w:p w:rsidR="00430AE3" w:rsidRPr="00AE4063" w:rsidRDefault="00430AE3" w:rsidP="00430AE3">
      <w:pPr>
        <w:pStyle w:val="BodyText1"/>
        <w:numPr>
          <w:ilvl w:val="0"/>
          <w:numId w:val="2"/>
        </w:numPr>
        <w:rPr>
          <w:rFonts w:ascii="Garamond" w:hAnsi="Garamond" w:cs="Calibri"/>
          <w:b/>
          <w:sz w:val="36"/>
          <w:szCs w:val="36"/>
        </w:rPr>
      </w:pPr>
      <w:proofErr w:type="spellStart"/>
      <w:r w:rsidRPr="00AE4063">
        <w:rPr>
          <w:rFonts w:ascii="Garamond" w:hAnsi="Garamond" w:cs="Calibri"/>
          <w:b/>
          <w:sz w:val="36"/>
          <w:szCs w:val="36"/>
        </w:rPr>
        <w:t>Azadea</w:t>
      </w:r>
      <w:proofErr w:type="spellEnd"/>
      <w:r w:rsidRPr="00AE4063">
        <w:rPr>
          <w:rFonts w:ascii="Garamond" w:hAnsi="Garamond" w:cs="Calibri"/>
          <w:b/>
          <w:sz w:val="36"/>
          <w:szCs w:val="36"/>
        </w:rPr>
        <w:t xml:space="preserve">- </w:t>
      </w:r>
      <w:proofErr w:type="spellStart"/>
      <w:r w:rsidRPr="00AE4063">
        <w:rPr>
          <w:rFonts w:ascii="Garamond" w:hAnsi="Garamond" w:cs="Calibri"/>
          <w:b/>
          <w:sz w:val="36"/>
          <w:szCs w:val="36"/>
        </w:rPr>
        <w:t>Pennyblack</w:t>
      </w:r>
      <w:proofErr w:type="spellEnd"/>
      <w:r w:rsidRPr="00AE4063">
        <w:rPr>
          <w:rFonts w:ascii="Garamond" w:hAnsi="Garamond" w:cs="Calibri"/>
          <w:b/>
          <w:sz w:val="36"/>
          <w:szCs w:val="36"/>
        </w:rPr>
        <w:t xml:space="preserve"> Stores   </w:t>
      </w:r>
    </w:p>
    <w:p w:rsidR="00430AE3" w:rsidRPr="00AE4063" w:rsidRDefault="00AE4063" w:rsidP="00430AE3">
      <w:pPr>
        <w:pStyle w:val="BodyText1"/>
        <w:rPr>
          <w:rFonts w:ascii="Garamond" w:hAnsi="Garamond" w:cs="Calibri"/>
          <w:b/>
          <w:sz w:val="32"/>
          <w:szCs w:val="32"/>
        </w:rPr>
      </w:pPr>
      <w:r>
        <w:rPr>
          <w:rFonts w:ascii="Garamond" w:hAnsi="Garamond" w:cs="Calibri"/>
          <w:b/>
          <w:sz w:val="32"/>
          <w:szCs w:val="32"/>
        </w:rPr>
        <w:t xml:space="preserve">        </w:t>
      </w:r>
      <w:r w:rsidR="008E76E8">
        <w:rPr>
          <w:rFonts w:ascii="Garamond" w:hAnsi="Garamond" w:cs="Calibri"/>
          <w:b/>
          <w:sz w:val="32"/>
          <w:szCs w:val="32"/>
        </w:rPr>
        <w:t>(September 2012-December</w:t>
      </w:r>
      <w:r w:rsidR="00430AE3" w:rsidRPr="00AE4063">
        <w:rPr>
          <w:rFonts w:ascii="Garamond" w:hAnsi="Garamond" w:cs="Calibri"/>
          <w:b/>
          <w:sz w:val="32"/>
          <w:szCs w:val="32"/>
        </w:rPr>
        <w:t xml:space="preserve"> </w:t>
      </w:r>
      <w:r w:rsidR="00A226DD">
        <w:rPr>
          <w:rFonts w:ascii="Garamond" w:hAnsi="Garamond" w:cs="Calibri"/>
          <w:b/>
          <w:sz w:val="32"/>
          <w:szCs w:val="32"/>
        </w:rPr>
        <w:t>7-</w:t>
      </w:r>
      <w:r w:rsidR="00430AE3" w:rsidRPr="00AE4063">
        <w:rPr>
          <w:rFonts w:ascii="Garamond" w:hAnsi="Garamond" w:cs="Calibri"/>
          <w:b/>
          <w:sz w:val="32"/>
          <w:szCs w:val="32"/>
        </w:rPr>
        <w:t xml:space="preserve">2013) </w:t>
      </w:r>
    </w:p>
    <w:p w:rsidR="00430AE3" w:rsidRPr="00AE4063" w:rsidRDefault="00AE4063" w:rsidP="00430AE3">
      <w:pPr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4"/>
          <w:szCs w:val="24"/>
        </w:rPr>
        <w:t xml:space="preserve">            </w:t>
      </w:r>
      <w:r w:rsidR="00430AE3" w:rsidRPr="00AE4063">
        <w:rPr>
          <w:rFonts w:ascii="Garamond" w:hAnsi="Garamond" w:cs="Calibri"/>
          <w:sz w:val="28"/>
          <w:szCs w:val="28"/>
        </w:rPr>
        <w:t>Beirut, Lebanon</w:t>
      </w:r>
    </w:p>
    <w:p w:rsidR="00430AE3" w:rsidRPr="00E43B85" w:rsidRDefault="00430AE3" w:rsidP="00430AE3">
      <w:pPr>
        <w:pStyle w:val="BulletedList"/>
        <w:numPr>
          <w:ilvl w:val="0"/>
          <w:numId w:val="0"/>
        </w:numPr>
        <w:jc w:val="both"/>
        <w:rPr>
          <w:rFonts w:ascii="Garamond" w:hAnsi="Garamond" w:cs="Calibri"/>
          <w:sz w:val="32"/>
          <w:szCs w:val="32"/>
        </w:rPr>
      </w:pPr>
      <w:r w:rsidRPr="00E43B85">
        <w:rPr>
          <w:rFonts w:ascii="Garamond" w:hAnsi="Garamond" w:cs="Calibri"/>
          <w:b/>
          <w:sz w:val="32"/>
          <w:szCs w:val="32"/>
        </w:rPr>
        <w:lastRenderedPageBreak/>
        <w:t>Sales Person:</w:t>
      </w:r>
    </w:p>
    <w:p w:rsidR="00430AE3" w:rsidRPr="00AE4063" w:rsidRDefault="00430AE3" w:rsidP="00430AE3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AE4063">
        <w:rPr>
          <w:rFonts w:ascii="Garamond" w:hAnsi="Garamond" w:cs="Arial"/>
          <w:sz w:val="28"/>
          <w:szCs w:val="28"/>
          <w:shd w:val="clear" w:color="auto" w:fill="FFFFFF"/>
        </w:rPr>
        <w:t>Greet customers and ascertain what each customer wants or needs.</w:t>
      </w:r>
    </w:p>
    <w:p w:rsidR="00430AE3" w:rsidRPr="00AE4063" w:rsidRDefault="00430AE3" w:rsidP="00430AE3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AE4063">
        <w:rPr>
          <w:rFonts w:ascii="Garamond" w:hAnsi="Garamond" w:cs="Arial"/>
          <w:sz w:val="28"/>
          <w:szCs w:val="28"/>
          <w:shd w:val="clear" w:color="auto" w:fill="FFFFFF"/>
        </w:rPr>
        <w:t>Open and close cash registers, performing tasks such as counting money, separating charge slips, coupons, and vouchers, balancing cash drawers, and making deposits.</w:t>
      </w:r>
    </w:p>
    <w:p w:rsidR="00430AE3" w:rsidRPr="00AE4063" w:rsidRDefault="00430AE3" w:rsidP="00430AE3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AE4063">
        <w:rPr>
          <w:rFonts w:ascii="Garamond" w:hAnsi="Garamond" w:cs="Arial"/>
          <w:sz w:val="28"/>
          <w:szCs w:val="28"/>
          <w:shd w:val="clear" w:color="auto" w:fill="FFFFFF"/>
        </w:rPr>
        <w:t>Maintain knowledge of current sales and promotions, policies regarding payment and exchanges, and security practices.</w:t>
      </w:r>
    </w:p>
    <w:p w:rsidR="00430AE3" w:rsidRPr="00AE4063" w:rsidRDefault="00430AE3" w:rsidP="00430AE3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AE4063">
        <w:rPr>
          <w:rFonts w:ascii="Garamond" w:hAnsi="Garamond" w:cs="Arial"/>
          <w:sz w:val="28"/>
          <w:szCs w:val="28"/>
          <w:shd w:val="clear" w:color="auto" w:fill="FFFFFF"/>
        </w:rPr>
        <w:t>Compute sales prices, total purchases and receive and process cash or credit payment.</w:t>
      </w:r>
    </w:p>
    <w:p w:rsidR="00430AE3" w:rsidRPr="00AE4063" w:rsidRDefault="00430AE3" w:rsidP="00430AE3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AE4063">
        <w:rPr>
          <w:rFonts w:ascii="Garamond" w:hAnsi="Garamond" w:cs="Arial"/>
          <w:sz w:val="28"/>
          <w:szCs w:val="28"/>
          <w:shd w:val="clear" w:color="auto" w:fill="FFFFFF"/>
        </w:rPr>
        <w:t>Maintain records related to sales.</w:t>
      </w:r>
    </w:p>
    <w:p w:rsidR="00430AE3" w:rsidRPr="00AE4063" w:rsidRDefault="00430AE3" w:rsidP="00430AE3">
      <w:pPr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AE4063">
        <w:rPr>
          <w:rFonts w:ascii="Garamond" w:hAnsi="Garamond" w:cs="Arial"/>
          <w:sz w:val="28"/>
          <w:szCs w:val="28"/>
          <w:shd w:val="clear" w:color="auto" w:fill="FFFFFF"/>
        </w:rPr>
        <w:t>Watch for and recognize security risks and thefts, and know how to prevent or handle these situations.</w:t>
      </w:r>
    </w:p>
    <w:p w:rsidR="00430AE3" w:rsidRDefault="00430AE3" w:rsidP="00430AE3">
      <w:pPr>
        <w:rPr>
          <w:rFonts w:ascii="Arial Rounded MT Bold" w:hAnsi="Arial Rounded MT Bold"/>
          <w:b/>
          <w:sz w:val="44"/>
          <w:szCs w:val="44"/>
        </w:rPr>
      </w:pPr>
    </w:p>
    <w:p w:rsidR="00AE4063" w:rsidRPr="00AE4063" w:rsidRDefault="00AE4063" w:rsidP="00AE4063">
      <w:pPr>
        <w:pStyle w:val="BodyText1"/>
        <w:numPr>
          <w:ilvl w:val="0"/>
          <w:numId w:val="2"/>
        </w:numPr>
        <w:rPr>
          <w:rFonts w:ascii="Garamond" w:hAnsi="Garamond" w:cs="Calibri"/>
          <w:b/>
          <w:sz w:val="40"/>
          <w:szCs w:val="40"/>
        </w:rPr>
      </w:pPr>
      <w:r w:rsidRPr="00AE4063">
        <w:rPr>
          <w:rFonts w:ascii="Garamond" w:hAnsi="Garamond"/>
          <w:b/>
          <w:sz w:val="40"/>
          <w:szCs w:val="40"/>
        </w:rPr>
        <w:t>Maysoun Restaurant:</w:t>
      </w:r>
      <w:r w:rsidR="00430AE3" w:rsidRPr="00AE4063">
        <w:rPr>
          <w:rFonts w:ascii="Garamond" w:hAnsi="Garamond" w:cs="Calibri"/>
          <w:b/>
          <w:sz w:val="40"/>
          <w:szCs w:val="40"/>
        </w:rPr>
        <w:t xml:space="preserve">  </w:t>
      </w:r>
    </w:p>
    <w:p w:rsidR="00AE4063" w:rsidRPr="00AE4063" w:rsidRDefault="00AE4063" w:rsidP="00AE4063">
      <w:pPr>
        <w:pStyle w:val="Heading2"/>
        <w:spacing w:after="0"/>
        <w:rPr>
          <w:rFonts w:ascii="Garamond" w:hAnsi="Garamond" w:cs="Calibri"/>
          <w:sz w:val="32"/>
          <w:szCs w:val="32"/>
        </w:rPr>
      </w:pPr>
      <w:r w:rsidRPr="00AE4063">
        <w:rPr>
          <w:rFonts w:ascii="Garamond" w:hAnsi="Garamond" w:cs="Calibri"/>
          <w:sz w:val="32"/>
          <w:szCs w:val="32"/>
        </w:rPr>
        <w:t>Supervisor: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>Supervises and coordinates activities of dining-room employees engaged in providing courteous and rapid service to diners: Greets guests and escorts them to tables.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ind w:left="702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Schedules dining reservations.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ind w:left="702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Arranges parties for patrons.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Adjusts complaints regarding food or service.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Hires and trains dining-room employees.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Notifies payroll department regarding work schedules and time records.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May assist in preparing menus.</w:t>
      </w:r>
    </w:p>
    <w:p w:rsidR="00AE4063" w:rsidRP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May plan and execute details for banquets.</w:t>
      </w:r>
    </w:p>
    <w:p w:rsidR="00AE4063" w:rsidRDefault="00AE4063" w:rsidP="00AE4063">
      <w:pPr>
        <w:numPr>
          <w:ilvl w:val="0"/>
          <w:numId w:val="4"/>
        </w:numPr>
        <w:shd w:val="clear" w:color="auto" w:fill="FFFFFF"/>
        <w:spacing w:after="0" w:line="240" w:lineRule="auto"/>
        <w:ind w:left="792" w:hanging="432"/>
        <w:rPr>
          <w:rFonts w:ascii="Garamond" w:hAnsi="Garamond" w:cs="Calibri"/>
          <w:sz w:val="28"/>
          <w:szCs w:val="28"/>
        </w:rPr>
      </w:pPr>
      <w:r w:rsidRPr="00AE4063">
        <w:rPr>
          <w:rFonts w:ascii="Garamond" w:hAnsi="Garamond" w:cs="Calibri"/>
          <w:sz w:val="28"/>
          <w:szCs w:val="28"/>
        </w:rPr>
        <w:t xml:space="preserve"> May supervise WAITERS/WAITRESSES, ROOM SERVICE and be designated    Captain, Room Service.</w:t>
      </w:r>
    </w:p>
    <w:p w:rsidR="00AE4063" w:rsidRDefault="00AE4063" w:rsidP="00AE4063">
      <w:pPr>
        <w:shd w:val="clear" w:color="auto" w:fill="FFFFFF"/>
        <w:spacing w:after="0" w:line="240" w:lineRule="auto"/>
        <w:ind w:left="792"/>
        <w:rPr>
          <w:rFonts w:ascii="Garamond" w:hAnsi="Garamond" w:cs="Calibri"/>
          <w:sz w:val="28"/>
          <w:szCs w:val="28"/>
        </w:rPr>
      </w:pPr>
    </w:p>
    <w:p w:rsidR="00DA507F" w:rsidRDefault="00DA507F" w:rsidP="00AE4063">
      <w:pPr>
        <w:shd w:val="clear" w:color="auto" w:fill="FFFFFF"/>
        <w:spacing w:after="0" w:line="240" w:lineRule="auto"/>
        <w:ind w:left="792"/>
        <w:rPr>
          <w:rFonts w:ascii="Garamond" w:hAnsi="Garamond" w:cs="Calibri"/>
          <w:sz w:val="28"/>
          <w:szCs w:val="28"/>
        </w:rPr>
      </w:pPr>
    </w:p>
    <w:p w:rsidR="00AE4063" w:rsidRPr="00DA507F" w:rsidRDefault="00DA507F" w:rsidP="007321A3">
      <w:pPr>
        <w:shd w:val="clear" w:color="auto" w:fill="FFFFFF"/>
        <w:spacing w:after="0" w:line="240" w:lineRule="auto"/>
        <w:ind w:left="792"/>
        <w:rPr>
          <w:rFonts w:ascii="Garamond" w:hAnsi="Garamond" w:cs="Calibri"/>
          <w:b/>
          <w:sz w:val="44"/>
          <w:szCs w:val="44"/>
        </w:rPr>
      </w:pPr>
      <w:r w:rsidRPr="00DA507F">
        <w:rPr>
          <w:rFonts w:ascii="Garamond" w:hAnsi="Garamond" w:cs="Calibri"/>
          <w:b/>
          <w:sz w:val="44"/>
          <w:szCs w:val="44"/>
        </w:rPr>
        <w:t>Education</w:t>
      </w:r>
      <w:r>
        <w:rPr>
          <w:rFonts w:ascii="Garamond" w:hAnsi="Garamond" w:cs="Calibri"/>
          <w:b/>
          <w:sz w:val="44"/>
          <w:szCs w:val="44"/>
        </w:rPr>
        <w:t>:</w:t>
      </w:r>
    </w:p>
    <w:p w:rsidR="00DA507F" w:rsidRPr="00DA507F" w:rsidRDefault="00DA507F" w:rsidP="009C4172">
      <w:pPr>
        <w:pStyle w:val="BodyText1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5F222" wp14:editId="4286D8E5">
                <wp:simplePos x="0" y="0"/>
                <wp:positionH relativeFrom="column">
                  <wp:posOffset>370935</wp:posOffset>
                </wp:positionH>
                <wp:positionV relativeFrom="paragraph">
                  <wp:posOffset>45001</wp:posOffset>
                </wp:positionV>
                <wp:extent cx="5805577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0539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3.55pt" to="486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" strokecolor="black [3040]"/>
            </w:pict>
          </mc:Fallback>
        </mc:AlternateContent>
      </w:r>
      <w:r w:rsidR="009C4172">
        <w:rPr>
          <w:rFonts w:ascii="Garamond" w:hAnsi="Garamond" w:cs="Calibri"/>
          <w:sz w:val="28"/>
          <w:szCs w:val="28"/>
        </w:rPr>
        <w:t xml:space="preserve">        </w:t>
      </w:r>
      <w:r>
        <w:rPr>
          <w:rFonts w:ascii="Garamond" w:hAnsi="Garamond" w:cs="Calibri"/>
          <w:sz w:val="28"/>
          <w:szCs w:val="28"/>
        </w:rPr>
        <w:t>2008 – 2012</w:t>
      </w:r>
      <w:r w:rsidRPr="00DA507F">
        <w:rPr>
          <w:rFonts w:ascii="Garamond" w:hAnsi="Garamond" w:cs="Calibri"/>
          <w:sz w:val="28"/>
          <w:szCs w:val="28"/>
        </w:rPr>
        <w:t>: Lebanese Canadian University (Lebanon)</w:t>
      </w:r>
    </w:p>
    <w:p w:rsidR="00DA507F" w:rsidRPr="00DA507F" w:rsidRDefault="00DA507F" w:rsidP="007321A3">
      <w:pPr>
        <w:pStyle w:val="BodyText1"/>
        <w:jc w:val="center"/>
        <w:rPr>
          <w:rFonts w:ascii="Garamond" w:hAnsi="Garamond" w:cs="Calibri"/>
          <w:sz w:val="28"/>
          <w:szCs w:val="28"/>
        </w:rPr>
      </w:pPr>
      <w:r w:rsidRPr="00DA507F">
        <w:rPr>
          <w:rFonts w:ascii="Garamond" w:hAnsi="Garamond" w:cs="Calibri"/>
          <w:sz w:val="28"/>
          <w:szCs w:val="28"/>
        </w:rPr>
        <w:t>Bachelor Degree in Human Resources Management</w:t>
      </w:r>
    </w:p>
    <w:p w:rsidR="00DA507F" w:rsidRPr="00DA507F" w:rsidRDefault="00DA507F" w:rsidP="009C4172">
      <w:pPr>
        <w:pStyle w:val="BodyText1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        </w:t>
      </w:r>
      <w:r w:rsidRPr="00DA507F">
        <w:rPr>
          <w:rFonts w:ascii="Garamond" w:hAnsi="Garamond" w:cs="Calibri"/>
          <w:sz w:val="28"/>
          <w:szCs w:val="28"/>
        </w:rPr>
        <w:t>2006 – 2008:  College Central Jounieh (Lebanon)</w:t>
      </w:r>
    </w:p>
    <w:p w:rsidR="00DA507F" w:rsidRPr="00DA507F" w:rsidRDefault="009C4172" w:rsidP="00DA507F">
      <w:pPr>
        <w:pStyle w:val="BodyText1"/>
        <w:rPr>
          <w:rFonts w:ascii="Garamond" w:hAnsi="Garamond" w:cs="Calibri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lastRenderedPageBreak/>
        <w:t xml:space="preserve">                          </w:t>
      </w:r>
      <w:r w:rsidR="00DA507F" w:rsidRPr="00DA507F">
        <w:rPr>
          <w:rFonts w:ascii="Garamond" w:hAnsi="Garamond" w:cs="Calibri"/>
          <w:sz w:val="28"/>
          <w:szCs w:val="28"/>
        </w:rPr>
        <w:t xml:space="preserve">High School Diploma in Sociology-Economics             </w:t>
      </w:r>
    </w:p>
    <w:p w:rsidR="00DA507F" w:rsidRDefault="00AD3458" w:rsidP="00DA507F">
      <w:pPr>
        <w:pStyle w:val="NormalWeb"/>
        <w:rPr>
          <w:rFonts w:ascii="Garamond" w:hAnsi="Garamond"/>
          <w:b/>
          <w:sz w:val="44"/>
          <w:szCs w:val="44"/>
          <w:lang w:bidi="ar-LB"/>
        </w:rPr>
      </w:pPr>
      <w:r>
        <w:rPr>
          <w:rFonts w:ascii="Garamond" w:hAnsi="Garamond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546100</wp:posOffset>
                </wp:positionV>
                <wp:extent cx="6038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74C4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3pt" to="466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" strokecolor="black [3040]"/>
            </w:pict>
          </mc:Fallback>
        </mc:AlternateContent>
      </w:r>
      <w:r w:rsidR="00DA507F" w:rsidRPr="00DA507F">
        <w:rPr>
          <w:rFonts w:ascii="Garamond" w:hAnsi="Garamond"/>
          <w:b/>
          <w:sz w:val="44"/>
          <w:szCs w:val="44"/>
          <w:lang w:bidi="ar-LB"/>
        </w:rPr>
        <w:t>Skills:</w:t>
      </w:r>
    </w:p>
    <w:p w:rsidR="00DA507F" w:rsidRPr="00AD3458" w:rsidRDefault="00DA507F" w:rsidP="00DA507F">
      <w:pPr>
        <w:pStyle w:val="NormalWeb"/>
        <w:numPr>
          <w:ilvl w:val="0"/>
          <w:numId w:val="6"/>
        </w:numPr>
        <w:spacing w:after="0" w:afterAutospacing="0"/>
        <w:rPr>
          <w:rFonts w:ascii="Garamond" w:hAnsi="Garamond"/>
          <w:sz w:val="28"/>
          <w:szCs w:val="28"/>
          <w:lang w:bidi="ar-LB"/>
        </w:rPr>
      </w:pPr>
      <w:r w:rsidRPr="00E43B85">
        <w:rPr>
          <w:rFonts w:ascii="Garamond" w:eastAsiaTheme="minorEastAsia" w:hAnsi="Garamond" w:cstheme="minorBidi"/>
          <w:b/>
          <w:sz w:val="28"/>
          <w:szCs w:val="28"/>
          <w:lang w:bidi="ar-LB"/>
        </w:rPr>
        <w:t>Language:</w:t>
      </w:r>
      <w:r w:rsidRPr="00E43B85">
        <w:rPr>
          <w:rFonts w:ascii="Garamond" w:eastAsiaTheme="minorEastAsia" w:hAnsi="Garamond" w:cstheme="minorBidi"/>
          <w:sz w:val="28"/>
          <w:szCs w:val="28"/>
          <w:lang w:bidi="ar-LB"/>
        </w:rPr>
        <w:t xml:space="preserve">  Arabic, English</w:t>
      </w:r>
    </w:p>
    <w:p w:rsidR="00102502" w:rsidRPr="00102502" w:rsidRDefault="00AD3458" w:rsidP="00102502">
      <w:pPr>
        <w:pStyle w:val="NormalWeb"/>
        <w:numPr>
          <w:ilvl w:val="0"/>
          <w:numId w:val="6"/>
        </w:numPr>
        <w:spacing w:after="0" w:afterAutospacing="0"/>
        <w:rPr>
          <w:rFonts w:ascii="Garamond" w:hAnsi="Garamond"/>
          <w:sz w:val="28"/>
          <w:szCs w:val="28"/>
          <w:lang w:bidi="ar-LB"/>
        </w:rPr>
      </w:pPr>
      <w:r>
        <w:t>Proficient with MS Office: Excel, Word, Outlook, &amp; Power Point.</w:t>
      </w:r>
      <w:r w:rsidR="00102502">
        <w:rPr>
          <w:rFonts w:ascii="Garamond" w:hAnsi="Garamond"/>
          <w:sz w:val="28"/>
          <w:szCs w:val="28"/>
          <w:lang w:bidi="ar-LB"/>
        </w:rPr>
        <w:t xml:space="preserve"> / Oracle</w:t>
      </w:r>
      <w:bookmarkStart w:id="0" w:name="_GoBack"/>
      <w:bookmarkEnd w:id="0"/>
    </w:p>
    <w:p w:rsidR="00AD3458" w:rsidRDefault="00DA507F" w:rsidP="00AD3458">
      <w:pPr>
        <w:pStyle w:val="NormalWeb"/>
        <w:numPr>
          <w:ilvl w:val="0"/>
          <w:numId w:val="6"/>
        </w:numPr>
        <w:spacing w:after="0" w:afterAutospacing="0"/>
        <w:rPr>
          <w:rFonts w:ascii="Garamond" w:hAnsi="Garamond"/>
          <w:sz w:val="28"/>
          <w:szCs w:val="28"/>
          <w:lang w:bidi="ar-LB"/>
        </w:rPr>
      </w:pPr>
      <w:r w:rsidRPr="00AD3458">
        <w:rPr>
          <w:rFonts w:ascii="Garamond" w:eastAsiaTheme="minorEastAsia" w:hAnsi="Garamond" w:cstheme="minorBidi"/>
          <w:sz w:val="28"/>
          <w:szCs w:val="28"/>
          <w:lang w:bidi="ar-LB"/>
        </w:rPr>
        <w:t>Excellent verbal and interpersonal skills relate easily in all aspects of decision making process.</w:t>
      </w:r>
    </w:p>
    <w:p w:rsidR="00AD3458" w:rsidRPr="00AD3458" w:rsidRDefault="00DA507F" w:rsidP="00AD3458">
      <w:pPr>
        <w:pStyle w:val="NormalWeb"/>
        <w:numPr>
          <w:ilvl w:val="0"/>
          <w:numId w:val="6"/>
        </w:numPr>
        <w:spacing w:after="0" w:afterAutospacing="0"/>
        <w:rPr>
          <w:rFonts w:ascii="Garamond" w:hAnsi="Garamond"/>
          <w:sz w:val="28"/>
          <w:szCs w:val="28"/>
          <w:lang w:bidi="ar-LB"/>
        </w:rPr>
      </w:pPr>
      <w:r w:rsidRPr="00AD3458">
        <w:rPr>
          <w:rFonts w:ascii="Garamond" w:eastAsiaTheme="minorEastAsia" w:hAnsi="Garamond" w:cstheme="minorBidi"/>
          <w:sz w:val="28"/>
          <w:szCs w:val="28"/>
          <w:lang w:bidi="ar-LB"/>
        </w:rPr>
        <w:t xml:space="preserve">Work well as </w:t>
      </w:r>
      <w:r w:rsidR="00AD3458">
        <w:rPr>
          <w:rFonts w:ascii="Garamond" w:eastAsiaTheme="minorEastAsia" w:hAnsi="Garamond" w:cstheme="minorBidi"/>
          <w:sz w:val="28"/>
          <w:szCs w:val="28"/>
          <w:lang w:bidi="ar-LB"/>
        </w:rPr>
        <w:t>an individual and a team member.</w:t>
      </w:r>
    </w:p>
    <w:p w:rsidR="00AD3458" w:rsidRDefault="00DA507F" w:rsidP="00AD3458">
      <w:pPr>
        <w:pStyle w:val="NormalWeb"/>
        <w:numPr>
          <w:ilvl w:val="0"/>
          <w:numId w:val="6"/>
        </w:numPr>
        <w:spacing w:after="0" w:afterAutospacing="0"/>
        <w:rPr>
          <w:rFonts w:ascii="Garamond" w:hAnsi="Garamond"/>
          <w:sz w:val="28"/>
          <w:szCs w:val="28"/>
          <w:lang w:bidi="ar-LB"/>
        </w:rPr>
      </w:pPr>
      <w:r w:rsidRPr="00AD3458">
        <w:rPr>
          <w:rFonts w:ascii="Garamond" w:eastAsiaTheme="minorEastAsia" w:hAnsi="Garamond" w:cstheme="minorBidi"/>
          <w:sz w:val="28"/>
          <w:szCs w:val="28"/>
          <w:lang w:bidi="ar-LB"/>
        </w:rPr>
        <w:t>Ability to work overtime</w:t>
      </w:r>
    </w:p>
    <w:p w:rsidR="00DA507F" w:rsidRPr="00AD3458" w:rsidRDefault="00DA507F" w:rsidP="00AD3458">
      <w:pPr>
        <w:pStyle w:val="NormalWeb"/>
        <w:numPr>
          <w:ilvl w:val="0"/>
          <w:numId w:val="6"/>
        </w:numPr>
        <w:spacing w:after="0" w:afterAutospacing="0"/>
        <w:rPr>
          <w:rFonts w:ascii="Garamond" w:hAnsi="Garamond"/>
          <w:sz w:val="28"/>
          <w:szCs w:val="28"/>
          <w:lang w:bidi="ar-LB"/>
        </w:rPr>
      </w:pPr>
      <w:r w:rsidRPr="00AD3458">
        <w:rPr>
          <w:rFonts w:ascii="Garamond" w:eastAsiaTheme="minorEastAsia" w:hAnsi="Garamond" w:cstheme="minorBidi"/>
          <w:sz w:val="28"/>
          <w:szCs w:val="28"/>
          <w:lang w:bidi="ar-LB"/>
        </w:rPr>
        <w:t>Well organized</w:t>
      </w:r>
    </w:p>
    <w:p w:rsidR="00DA507F" w:rsidRDefault="00DA507F" w:rsidP="00DA507F">
      <w:pPr>
        <w:pStyle w:val="NormalWeb"/>
        <w:rPr>
          <w:rFonts w:ascii="Garamond" w:hAnsi="Garamond"/>
          <w:b/>
          <w:sz w:val="28"/>
          <w:szCs w:val="28"/>
          <w:lang w:bidi="ar-LB"/>
        </w:rPr>
      </w:pPr>
    </w:p>
    <w:tbl>
      <w:tblPr>
        <w:tblpPr w:leftFromText="180" w:rightFromText="180" w:vertAnchor="text" w:horzAnchor="margin" w:tblpY="-583"/>
        <w:tblW w:w="9481" w:type="dxa"/>
        <w:tblLook w:val="0000" w:firstRow="0" w:lastRow="0" w:firstColumn="0" w:lastColumn="0" w:noHBand="0" w:noVBand="0"/>
      </w:tblPr>
      <w:tblGrid>
        <w:gridCol w:w="9481"/>
      </w:tblGrid>
      <w:tr w:rsidR="00E43B85" w:rsidRPr="00175649" w:rsidTr="005B6B2C">
        <w:trPr>
          <w:trHeight w:val="144"/>
        </w:trPr>
        <w:tc>
          <w:tcPr>
            <w:tcW w:w="9481" w:type="dxa"/>
            <w:tcBorders>
              <w:bottom w:val="single" w:sz="12" w:space="0" w:color="auto"/>
            </w:tcBorders>
          </w:tcPr>
          <w:p w:rsidR="00E43B85" w:rsidRPr="00E43B85" w:rsidRDefault="00E43B85" w:rsidP="005B6B2C">
            <w:pPr>
              <w:pStyle w:val="Heading1"/>
              <w:rPr>
                <w:rFonts w:ascii="Garamond" w:hAnsi="Garamond" w:cs="Calibri"/>
                <w:sz w:val="44"/>
                <w:szCs w:val="44"/>
              </w:rPr>
            </w:pPr>
            <w:r w:rsidRPr="00E43B85">
              <w:rPr>
                <w:rFonts w:ascii="Garamond" w:hAnsi="Garamond" w:cs="Calibri"/>
                <w:color w:val="auto"/>
                <w:sz w:val="44"/>
                <w:szCs w:val="44"/>
              </w:rPr>
              <w:t>References</w:t>
            </w:r>
          </w:p>
        </w:tc>
      </w:tr>
      <w:tr w:rsidR="00E43B85" w:rsidRPr="00CF577F" w:rsidTr="005B6B2C">
        <w:trPr>
          <w:trHeight w:val="144"/>
        </w:trPr>
        <w:tc>
          <w:tcPr>
            <w:tcW w:w="9481" w:type="dxa"/>
            <w:tcBorders>
              <w:top w:val="single" w:sz="12" w:space="0" w:color="auto"/>
            </w:tcBorders>
          </w:tcPr>
          <w:p w:rsidR="00E43B85" w:rsidRPr="00CF577F" w:rsidRDefault="00E43B85" w:rsidP="005B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  <w:p w:rsidR="00E43B85" w:rsidRPr="00E43B85" w:rsidRDefault="00E43B85" w:rsidP="005B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32"/>
                <w:szCs w:val="32"/>
              </w:rPr>
            </w:pPr>
            <w:r w:rsidRPr="00E43B85">
              <w:rPr>
                <w:rFonts w:ascii="Garamond" w:hAnsi="Garamond" w:cs="Calibri"/>
                <w:sz w:val="32"/>
                <w:szCs w:val="32"/>
              </w:rPr>
              <w:t>References Available Upon Request</w:t>
            </w:r>
          </w:p>
          <w:p w:rsidR="00E43B85" w:rsidRPr="00CF577F" w:rsidRDefault="00E43B85" w:rsidP="005B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E43B85" w:rsidRPr="00E43B85" w:rsidRDefault="00E43B85" w:rsidP="00DA507F">
      <w:pPr>
        <w:pStyle w:val="NormalWeb"/>
        <w:rPr>
          <w:rFonts w:ascii="Garamond" w:hAnsi="Garamond"/>
          <w:b/>
          <w:sz w:val="28"/>
          <w:szCs w:val="28"/>
          <w:lang w:bidi="ar-LB"/>
        </w:rPr>
      </w:pPr>
    </w:p>
    <w:p w:rsidR="00430AE3" w:rsidRDefault="00430AE3" w:rsidP="00AE4063">
      <w:pPr>
        <w:pStyle w:val="BodyText1"/>
        <w:ind w:left="720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 xml:space="preserve">   </w:t>
      </w:r>
    </w:p>
    <w:p w:rsidR="00430AE3" w:rsidRDefault="00430AE3" w:rsidP="00430AE3">
      <w:pPr>
        <w:rPr>
          <w:rFonts w:ascii="Arial Rounded MT Bold" w:hAnsi="Arial Rounded MT Bold"/>
          <w:b/>
          <w:sz w:val="44"/>
          <w:szCs w:val="44"/>
        </w:rPr>
      </w:pPr>
    </w:p>
    <w:p w:rsidR="00430AE3" w:rsidRPr="00553172" w:rsidRDefault="00430AE3" w:rsidP="00430AE3">
      <w:pPr>
        <w:pStyle w:val="BodyText1"/>
        <w:framePr w:hSpace="180" w:wrap="around" w:vAnchor="text" w:hAnchor="margin" w:y="-583"/>
        <w:rPr>
          <w:rFonts w:ascii="Garamond" w:hAnsi="Garamond" w:cs="Calibri"/>
          <w:b/>
          <w:sz w:val="24"/>
          <w:szCs w:val="24"/>
        </w:rPr>
      </w:pPr>
    </w:p>
    <w:p w:rsidR="00430AE3" w:rsidRPr="00430AE3" w:rsidRDefault="00430AE3" w:rsidP="00430AE3">
      <w:pPr>
        <w:rPr>
          <w:rFonts w:ascii="Arial Rounded MT Bold" w:hAnsi="Arial Rounded MT Bold"/>
          <w:b/>
          <w:sz w:val="44"/>
          <w:szCs w:val="44"/>
        </w:rPr>
      </w:pPr>
    </w:p>
    <w:sectPr w:rsidR="00430AE3" w:rsidRPr="00430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615"/>
    <w:multiLevelType w:val="hybridMultilevel"/>
    <w:tmpl w:val="215E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4982"/>
    <w:multiLevelType w:val="hybridMultilevel"/>
    <w:tmpl w:val="853CD6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1E5"/>
    <w:multiLevelType w:val="hybridMultilevel"/>
    <w:tmpl w:val="F1141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B71CB"/>
    <w:multiLevelType w:val="hybridMultilevel"/>
    <w:tmpl w:val="9DC4FE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A10EB"/>
    <w:multiLevelType w:val="hybridMultilevel"/>
    <w:tmpl w:val="2EEED6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74D11"/>
    <w:multiLevelType w:val="hybridMultilevel"/>
    <w:tmpl w:val="E578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57911"/>
    <w:multiLevelType w:val="hybridMultilevel"/>
    <w:tmpl w:val="AB8C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C3B09"/>
    <w:multiLevelType w:val="hybridMultilevel"/>
    <w:tmpl w:val="012A1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F1C1D"/>
    <w:multiLevelType w:val="hybridMultilevel"/>
    <w:tmpl w:val="C9FC78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112C"/>
    <w:multiLevelType w:val="hybridMultilevel"/>
    <w:tmpl w:val="B5A2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97"/>
    <w:rsid w:val="00014CDE"/>
    <w:rsid w:val="00102502"/>
    <w:rsid w:val="00123697"/>
    <w:rsid w:val="00182D39"/>
    <w:rsid w:val="00271153"/>
    <w:rsid w:val="00430AE3"/>
    <w:rsid w:val="007321A3"/>
    <w:rsid w:val="00735BBC"/>
    <w:rsid w:val="008E1854"/>
    <w:rsid w:val="008E76E8"/>
    <w:rsid w:val="008E78C2"/>
    <w:rsid w:val="009C4172"/>
    <w:rsid w:val="00A226DD"/>
    <w:rsid w:val="00AD3458"/>
    <w:rsid w:val="00AE4063"/>
    <w:rsid w:val="00B20004"/>
    <w:rsid w:val="00BC47AC"/>
    <w:rsid w:val="00C15C7C"/>
    <w:rsid w:val="00C36283"/>
    <w:rsid w:val="00D04501"/>
    <w:rsid w:val="00DA507F"/>
    <w:rsid w:val="00E43B85"/>
    <w:rsid w:val="00E7359D"/>
    <w:rsid w:val="00F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1CE7AC-766E-4CCC-A53C-96080BA4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E4063"/>
    <w:pPr>
      <w:spacing w:after="60" w:line="220" w:lineRule="atLeast"/>
      <w:outlineLvl w:val="1"/>
    </w:pPr>
    <w:rPr>
      <w:rFonts w:ascii="Tahoma" w:eastAsia="Times New Roman" w:hAnsi="Tahoma" w:cs="Times New Roman"/>
      <w:b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697"/>
    <w:rPr>
      <w:color w:val="0000FF" w:themeColor="hyperlink"/>
      <w:u w:val="single"/>
    </w:rPr>
  </w:style>
  <w:style w:type="paragraph" w:customStyle="1" w:styleId="BodyText1">
    <w:name w:val="Body Text 1"/>
    <w:basedOn w:val="Normal"/>
    <w:rsid w:val="00430AE3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BulletedList">
    <w:name w:val="Bulleted List"/>
    <w:next w:val="Normal"/>
    <w:rsid w:val="00430AE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character" w:customStyle="1" w:styleId="Heading2Char">
    <w:name w:val="Heading 2 Char"/>
    <w:basedOn w:val="DefaultParagraphFont"/>
    <w:link w:val="Heading2"/>
    <w:rsid w:val="00AE4063"/>
    <w:rPr>
      <w:rFonts w:ascii="Tahoma" w:eastAsia="Times New Roman" w:hAnsi="Tahoma" w:cs="Times New Roman"/>
      <w:b/>
      <w:spacing w:val="10"/>
      <w:sz w:val="20"/>
    </w:rPr>
  </w:style>
  <w:style w:type="paragraph" w:styleId="BodyText">
    <w:name w:val="Body Text"/>
    <w:basedOn w:val="Normal"/>
    <w:link w:val="BodyTextChar"/>
    <w:rsid w:val="00AE4063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E406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4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0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07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riam-kayya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2014-09-02T14:30:00Z</dcterms:created>
  <dcterms:modified xsi:type="dcterms:W3CDTF">2017-01-18T10:03:00Z</dcterms:modified>
</cp:coreProperties>
</file>