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0E" w:rsidRDefault="00C07781" w:rsidP="0055780E">
      <w:pPr>
        <w:pBdr>
          <w:bottom w:val="single" w:sz="4" w:space="1" w:color="auto"/>
        </w:pBdr>
        <w:rPr>
          <w:rFonts w:asciiTheme="minorBidi" w:hAnsiTheme="minorBidi" w:cstheme="minorBidi"/>
          <w:b/>
          <w:bCs/>
          <w:sz w:val="32"/>
          <w:szCs w:val="32"/>
          <w:lang w:val="fr-FR"/>
        </w:rPr>
      </w:pPr>
      <w:r>
        <w:rPr>
          <w:rFonts w:asciiTheme="minorBidi" w:hAnsiTheme="minorBidi" w:cstheme="minorBidi"/>
          <w:b/>
          <w:bCs/>
          <w:noProof/>
          <w:sz w:val="32"/>
          <w:szCs w:val="32"/>
        </w:rPr>
        <w:drawing>
          <wp:inline distT="0" distB="0" distL="0" distR="0">
            <wp:extent cx="466725" cy="727294"/>
            <wp:effectExtent l="19050" t="0" r="9525" b="0"/>
            <wp:docPr id="2" name="Picture 2" descr="C:\Users\Asus\Desktop\my\Passports\Pi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my\Passports\PicN.jpg"/>
                    <pic:cNvPicPr>
                      <a:picLocks noChangeAspect="1" noChangeArrowheads="1"/>
                    </pic:cNvPicPr>
                  </pic:nvPicPr>
                  <pic:blipFill>
                    <a:blip r:embed="rId6" cstate="print"/>
                    <a:srcRect/>
                    <a:stretch>
                      <a:fillRect/>
                    </a:stretch>
                  </pic:blipFill>
                  <pic:spPr bwMode="auto">
                    <a:xfrm>
                      <a:off x="0" y="0"/>
                      <a:ext cx="468427" cy="729946"/>
                    </a:xfrm>
                    <a:prstGeom prst="rect">
                      <a:avLst/>
                    </a:prstGeom>
                    <a:noFill/>
                    <a:ln w="9525">
                      <a:noFill/>
                      <a:miter lim="800000"/>
                      <a:headEnd/>
                      <a:tailEnd/>
                    </a:ln>
                  </pic:spPr>
                </pic:pic>
              </a:graphicData>
            </a:graphic>
          </wp:inline>
        </w:drawing>
      </w:r>
    </w:p>
    <w:p w:rsidR="00D51FB0" w:rsidRPr="008E1FC2" w:rsidRDefault="0068584D" w:rsidP="0055780E">
      <w:pPr>
        <w:pBdr>
          <w:bottom w:val="single" w:sz="4" w:space="1" w:color="auto"/>
        </w:pBdr>
        <w:jc w:val="center"/>
        <w:rPr>
          <w:rFonts w:asciiTheme="minorBidi" w:hAnsiTheme="minorBidi" w:cstheme="minorBidi"/>
          <w:b/>
          <w:bCs/>
          <w:sz w:val="32"/>
          <w:szCs w:val="32"/>
        </w:rPr>
      </w:pPr>
      <w:proofErr w:type="spellStart"/>
      <w:r w:rsidRPr="008E1FC2">
        <w:rPr>
          <w:rFonts w:asciiTheme="minorBidi" w:hAnsiTheme="minorBidi" w:cstheme="minorBidi"/>
          <w:b/>
          <w:bCs/>
          <w:sz w:val="32"/>
          <w:szCs w:val="32"/>
        </w:rPr>
        <w:t>Boulos</w:t>
      </w:r>
      <w:proofErr w:type="spellEnd"/>
      <w:r w:rsidRPr="008E1FC2">
        <w:rPr>
          <w:rFonts w:asciiTheme="minorBidi" w:hAnsiTheme="minorBidi" w:cstheme="minorBidi"/>
          <w:b/>
          <w:bCs/>
          <w:sz w:val="32"/>
          <w:szCs w:val="32"/>
        </w:rPr>
        <w:t xml:space="preserve"> </w:t>
      </w:r>
      <w:proofErr w:type="spellStart"/>
      <w:r w:rsidRPr="008E1FC2">
        <w:rPr>
          <w:rFonts w:asciiTheme="minorBidi" w:hAnsiTheme="minorBidi" w:cstheme="minorBidi"/>
          <w:b/>
          <w:bCs/>
          <w:sz w:val="32"/>
          <w:szCs w:val="32"/>
        </w:rPr>
        <w:t>Minassian</w:t>
      </w:r>
      <w:proofErr w:type="spellEnd"/>
    </w:p>
    <w:p w:rsidR="00C6665D" w:rsidRDefault="00D51FB0" w:rsidP="00C44B7F">
      <w:pPr>
        <w:jc w:val="center"/>
        <w:rPr>
          <w:rFonts w:asciiTheme="minorBidi" w:hAnsiTheme="minorBidi" w:cstheme="minorBidi"/>
          <w:sz w:val="22"/>
          <w:szCs w:val="22"/>
        </w:rPr>
      </w:pPr>
      <w:r w:rsidRPr="00D55AEA">
        <w:rPr>
          <w:rFonts w:asciiTheme="minorBidi" w:hAnsiTheme="minorBidi" w:cstheme="minorBidi"/>
          <w:sz w:val="22"/>
          <w:szCs w:val="22"/>
        </w:rPr>
        <w:t>M (</w:t>
      </w:r>
      <w:r w:rsidR="00730589">
        <w:rPr>
          <w:rFonts w:asciiTheme="minorBidi" w:hAnsiTheme="minorBidi" w:cstheme="minorBidi"/>
          <w:sz w:val="22"/>
          <w:szCs w:val="22"/>
        </w:rPr>
        <w:t>961</w:t>
      </w:r>
      <w:r w:rsidRPr="00D55AEA">
        <w:rPr>
          <w:rFonts w:asciiTheme="minorBidi" w:hAnsiTheme="minorBidi" w:cstheme="minorBidi"/>
          <w:sz w:val="22"/>
          <w:szCs w:val="22"/>
        </w:rPr>
        <w:t xml:space="preserve">) </w:t>
      </w:r>
      <w:r w:rsidR="00730589">
        <w:rPr>
          <w:rFonts w:asciiTheme="minorBidi" w:hAnsiTheme="minorBidi" w:cstheme="minorBidi"/>
          <w:sz w:val="22"/>
          <w:szCs w:val="22"/>
        </w:rPr>
        <w:t>70816746</w:t>
      </w:r>
      <w:r w:rsidRPr="00D55AEA">
        <w:rPr>
          <w:rFonts w:asciiTheme="minorBidi" w:hAnsiTheme="minorBidi" w:cstheme="minorBidi"/>
          <w:sz w:val="22"/>
          <w:szCs w:val="22"/>
        </w:rPr>
        <w:t xml:space="preserve"> </w:t>
      </w:r>
      <w:r w:rsidR="00C44B7F">
        <w:rPr>
          <w:rFonts w:asciiTheme="minorBidi" w:hAnsiTheme="minorBidi" w:cstheme="minorBidi"/>
          <w:sz w:val="22"/>
          <w:szCs w:val="22"/>
        </w:rPr>
        <w:t>H (961) 1 287340</w:t>
      </w:r>
      <w:r w:rsidR="00C6665D">
        <w:rPr>
          <w:rFonts w:asciiTheme="minorBidi" w:hAnsiTheme="minorBidi" w:cstheme="minorBidi"/>
          <w:sz w:val="22"/>
          <w:szCs w:val="22"/>
        </w:rPr>
        <w:t xml:space="preserve"> </w:t>
      </w:r>
    </w:p>
    <w:p w:rsidR="0061725F" w:rsidRPr="00C46AD7" w:rsidRDefault="007C5CB4" w:rsidP="00C44B7F">
      <w:pPr>
        <w:jc w:val="center"/>
        <w:rPr>
          <w:rFonts w:asciiTheme="minorBidi" w:hAnsiTheme="minorBidi" w:cstheme="minorBidi"/>
          <w:b/>
          <w:bCs/>
          <w:sz w:val="22"/>
          <w:szCs w:val="22"/>
        </w:rPr>
      </w:pPr>
      <w:hyperlink r:id="rId7" w:history="1">
        <w:r w:rsidR="00C6665D" w:rsidRPr="009348A3">
          <w:rPr>
            <w:rStyle w:val="Hyperlink"/>
            <w:rFonts w:asciiTheme="minorBidi" w:hAnsiTheme="minorBidi" w:cstheme="minorBidi"/>
            <w:sz w:val="22"/>
            <w:szCs w:val="22"/>
          </w:rPr>
          <w:t>minassianboulos@gmail.com</w:t>
        </w:r>
      </w:hyperlink>
      <w:r w:rsidR="00C6665D">
        <w:rPr>
          <w:rFonts w:asciiTheme="minorBidi" w:hAnsiTheme="minorBidi" w:cstheme="minorBidi"/>
          <w:sz w:val="22"/>
          <w:szCs w:val="22"/>
        </w:rPr>
        <w:t xml:space="preserve"> </w:t>
      </w:r>
    </w:p>
    <w:p w:rsidR="00D97FD3" w:rsidRPr="00C46AD7" w:rsidRDefault="00D97FD3" w:rsidP="00D97FD3">
      <w:pPr>
        <w:pStyle w:val="Default"/>
      </w:pPr>
    </w:p>
    <w:p w:rsidR="00D55AEA" w:rsidRPr="00B436FC" w:rsidRDefault="00B436FC" w:rsidP="00D55AEA">
      <w:pPr>
        <w:pBdr>
          <w:bottom w:val="single" w:sz="4" w:space="1" w:color="auto"/>
        </w:pBdr>
        <w:jc w:val="center"/>
        <w:rPr>
          <w:rFonts w:asciiTheme="minorBidi" w:hAnsiTheme="minorBidi" w:cstheme="minorBidi"/>
          <w:b/>
          <w:bCs/>
          <w:sz w:val="32"/>
          <w:szCs w:val="32"/>
        </w:rPr>
      </w:pPr>
      <w:r w:rsidRPr="00B436FC">
        <w:rPr>
          <w:rFonts w:asciiTheme="minorBidi" w:hAnsiTheme="minorBidi" w:cstheme="minorBidi"/>
          <w:b/>
          <w:bCs/>
          <w:sz w:val="32"/>
          <w:szCs w:val="32"/>
        </w:rPr>
        <w:t>Highlights</w:t>
      </w:r>
    </w:p>
    <w:p w:rsidR="00D55AEA" w:rsidRDefault="00481EF5" w:rsidP="00D55AEA">
      <w:pPr>
        <w:pStyle w:val="Default"/>
        <w:jc w:val="both"/>
        <w:rPr>
          <w:rFonts w:ascii="Arial" w:hAnsi="Arial" w:cs="Arial"/>
          <w:color w:val="auto"/>
          <w:sz w:val="22"/>
          <w:szCs w:val="22"/>
        </w:rPr>
      </w:pPr>
      <w:r w:rsidRPr="00481EF5">
        <w:rPr>
          <w:rFonts w:ascii="Arial" w:hAnsi="Arial" w:cs="Arial"/>
          <w:color w:val="auto"/>
          <w:sz w:val="22"/>
          <w:szCs w:val="22"/>
        </w:rPr>
        <w:t xml:space="preserve">19 years </w:t>
      </w:r>
      <w:r w:rsidR="009C0047">
        <w:rPr>
          <w:rFonts w:ascii="Arial" w:hAnsi="Arial" w:cs="Arial"/>
          <w:color w:val="auto"/>
          <w:sz w:val="22"/>
          <w:szCs w:val="22"/>
        </w:rPr>
        <w:t xml:space="preserve">Administration and </w:t>
      </w:r>
      <w:r w:rsidRPr="00481EF5">
        <w:rPr>
          <w:rFonts w:ascii="Arial" w:hAnsi="Arial" w:cs="Arial"/>
          <w:color w:val="auto"/>
          <w:sz w:val="22"/>
          <w:szCs w:val="22"/>
        </w:rPr>
        <w:t xml:space="preserve">Human Resources experience. </w:t>
      </w:r>
    </w:p>
    <w:p w:rsidR="00D55AEA" w:rsidRDefault="00D55AEA" w:rsidP="009742E1">
      <w:pPr>
        <w:pStyle w:val="Default"/>
        <w:ind w:left="720"/>
        <w:jc w:val="both"/>
        <w:rPr>
          <w:rFonts w:ascii="Arial" w:hAnsi="Arial" w:cs="Arial"/>
          <w:color w:val="auto"/>
          <w:sz w:val="22"/>
          <w:szCs w:val="22"/>
        </w:rPr>
      </w:pPr>
      <w:r>
        <w:rPr>
          <w:rFonts w:ascii="Arial" w:hAnsi="Arial" w:cs="Arial"/>
          <w:color w:val="auto"/>
          <w:sz w:val="22"/>
          <w:szCs w:val="22"/>
        </w:rPr>
        <w:t>General administration</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Recruitment</w:t>
      </w:r>
    </w:p>
    <w:p w:rsidR="00D55AEA" w:rsidRDefault="00D55AEA" w:rsidP="009742E1">
      <w:pPr>
        <w:pStyle w:val="Default"/>
        <w:ind w:left="720"/>
        <w:jc w:val="both"/>
        <w:rPr>
          <w:rFonts w:ascii="Arial" w:hAnsi="Arial" w:cs="Arial"/>
          <w:color w:val="auto"/>
          <w:sz w:val="22"/>
          <w:szCs w:val="22"/>
        </w:rPr>
      </w:pPr>
      <w:r>
        <w:rPr>
          <w:rFonts w:ascii="Arial" w:hAnsi="Arial" w:cs="Arial"/>
          <w:color w:val="auto"/>
          <w:sz w:val="22"/>
          <w:szCs w:val="22"/>
        </w:rPr>
        <w:t>Electronic content management</w:t>
      </w:r>
      <w:r>
        <w:rPr>
          <w:rFonts w:ascii="Arial" w:hAnsi="Arial" w:cs="Arial"/>
          <w:color w:val="auto"/>
          <w:sz w:val="22"/>
          <w:szCs w:val="22"/>
        </w:rPr>
        <w:tab/>
      </w:r>
      <w:r>
        <w:rPr>
          <w:rFonts w:ascii="Arial" w:hAnsi="Arial" w:cs="Arial"/>
          <w:color w:val="auto"/>
          <w:sz w:val="22"/>
          <w:szCs w:val="22"/>
        </w:rPr>
        <w:tab/>
        <w:t>Manpower and employee relations</w:t>
      </w:r>
    </w:p>
    <w:p w:rsidR="00D55AEA" w:rsidRDefault="00D55AEA" w:rsidP="009742E1">
      <w:pPr>
        <w:pStyle w:val="Default"/>
        <w:ind w:left="720"/>
        <w:jc w:val="both"/>
        <w:rPr>
          <w:rFonts w:ascii="Arial" w:hAnsi="Arial" w:cs="Arial"/>
          <w:color w:val="auto"/>
          <w:sz w:val="22"/>
          <w:szCs w:val="22"/>
        </w:rPr>
      </w:pPr>
      <w:r>
        <w:rPr>
          <w:rFonts w:ascii="Arial" w:hAnsi="Arial" w:cs="Arial"/>
          <w:color w:val="auto"/>
          <w:sz w:val="22"/>
          <w:szCs w:val="22"/>
        </w:rPr>
        <w:t>Budgeting</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Performance and staff appraisal</w:t>
      </w:r>
    </w:p>
    <w:p w:rsidR="00D55AEA" w:rsidRDefault="00D55AEA" w:rsidP="009742E1">
      <w:pPr>
        <w:pStyle w:val="Default"/>
        <w:ind w:left="720"/>
        <w:jc w:val="both"/>
        <w:rPr>
          <w:rFonts w:ascii="Arial" w:hAnsi="Arial" w:cs="Arial"/>
          <w:color w:val="auto"/>
          <w:sz w:val="22"/>
          <w:szCs w:val="22"/>
        </w:rPr>
      </w:pPr>
      <w:r>
        <w:rPr>
          <w:rFonts w:ascii="Arial" w:hAnsi="Arial" w:cs="Arial"/>
          <w:color w:val="auto"/>
          <w:sz w:val="22"/>
          <w:szCs w:val="22"/>
        </w:rPr>
        <w:t>Procurement</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Training needs </w:t>
      </w:r>
    </w:p>
    <w:p w:rsidR="00D55AEA" w:rsidRPr="00481EF5" w:rsidRDefault="00D55AEA" w:rsidP="009742E1">
      <w:pPr>
        <w:pStyle w:val="Default"/>
        <w:ind w:left="720"/>
        <w:jc w:val="both"/>
        <w:rPr>
          <w:rFonts w:ascii="Arial" w:hAnsi="Arial" w:cs="Arial"/>
          <w:color w:val="auto"/>
          <w:sz w:val="22"/>
          <w:szCs w:val="22"/>
        </w:rPr>
      </w:pPr>
      <w:r>
        <w:rPr>
          <w:rFonts w:ascii="Arial" w:hAnsi="Arial" w:cs="Arial"/>
          <w:color w:val="auto"/>
          <w:sz w:val="22"/>
          <w:szCs w:val="22"/>
        </w:rPr>
        <w:t>Contract administration</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Staff development</w:t>
      </w:r>
    </w:p>
    <w:p w:rsidR="001B5EB7" w:rsidRPr="001B5EB7" w:rsidRDefault="001B5EB7" w:rsidP="00470A54">
      <w:pPr>
        <w:rPr>
          <w:rFonts w:asciiTheme="majorBidi" w:hAnsiTheme="majorBidi" w:cstheme="majorBidi"/>
          <w:i/>
          <w:iCs/>
          <w:sz w:val="28"/>
          <w:szCs w:val="28"/>
        </w:rPr>
      </w:pPr>
    </w:p>
    <w:p w:rsidR="00B436FC" w:rsidRPr="00D55AEA" w:rsidRDefault="00B436FC" w:rsidP="00B436FC">
      <w:pPr>
        <w:pBdr>
          <w:bottom w:val="single" w:sz="4" w:space="1" w:color="auto"/>
        </w:pBdr>
        <w:jc w:val="center"/>
        <w:rPr>
          <w:rFonts w:asciiTheme="minorBidi" w:hAnsiTheme="minorBidi" w:cstheme="minorBidi"/>
          <w:b/>
          <w:bCs/>
        </w:rPr>
      </w:pPr>
      <w:r w:rsidRPr="00C46AD7">
        <w:rPr>
          <w:rFonts w:asciiTheme="minorBidi" w:hAnsiTheme="minorBidi" w:cstheme="minorBidi"/>
          <w:b/>
          <w:bCs/>
          <w:sz w:val="32"/>
          <w:szCs w:val="32"/>
        </w:rPr>
        <w:t>Work</w:t>
      </w:r>
      <w:r w:rsidR="00654D35" w:rsidRPr="00C46AD7">
        <w:rPr>
          <w:rFonts w:asciiTheme="minorBidi" w:hAnsiTheme="minorBidi" w:cstheme="minorBidi"/>
          <w:b/>
          <w:bCs/>
          <w:sz w:val="32"/>
          <w:szCs w:val="32"/>
        </w:rPr>
        <w:t>,</w:t>
      </w:r>
      <w:r w:rsidR="00730589" w:rsidRPr="00C46AD7">
        <w:rPr>
          <w:rFonts w:asciiTheme="minorBidi" w:hAnsiTheme="minorBidi" w:cstheme="minorBidi"/>
          <w:b/>
          <w:bCs/>
          <w:sz w:val="32"/>
          <w:szCs w:val="32"/>
        </w:rPr>
        <w:t xml:space="preserve"> </w:t>
      </w:r>
      <w:r w:rsidRPr="00C46AD7">
        <w:rPr>
          <w:rFonts w:asciiTheme="minorBidi" w:hAnsiTheme="minorBidi" w:cstheme="minorBidi"/>
          <w:b/>
          <w:bCs/>
          <w:sz w:val="32"/>
          <w:szCs w:val="32"/>
        </w:rPr>
        <w:t>Experience</w:t>
      </w:r>
      <w:r w:rsidR="00730589" w:rsidRPr="00C46AD7">
        <w:rPr>
          <w:rFonts w:asciiTheme="minorBidi" w:hAnsiTheme="minorBidi" w:cstheme="minorBidi"/>
          <w:b/>
          <w:bCs/>
          <w:sz w:val="32"/>
          <w:szCs w:val="32"/>
        </w:rPr>
        <w:t xml:space="preserve"> </w:t>
      </w:r>
      <w:r w:rsidRPr="00C46AD7">
        <w:rPr>
          <w:rFonts w:asciiTheme="minorBidi" w:hAnsiTheme="minorBidi" w:cstheme="minorBidi"/>
          <w:b/>
          <w:bCs/>
          <w:sz w:val="32"/>
          <w:szCs w:val="32"/>
        </w:rPr>
        <w:t>&amp;</w:t>
      </w:r>
      <w:r w:rsidR="00730589" w:rsidRPr="00C46AD7">
        <w:rPr>
          <w:rFonts w:asciiTheme="minorBidi" w:hAnsiTheme="minorBidi" w:cstheme="minorBidi"/>
          <w:b/>
          <w:bCs/>
          <w:sz w:val="32"/>
          <w:szCs w:val="32"/>
        </w:rPr>
        <w:t xml:space="preserve"> </w:t>
      </w:r>
      <w:r w:rsidRPr="00C46AD7">
        <w:rPr>
          <w:rFonts w:asciiTheme="minorBidi" w:hAnsiTheme="minorBidi" w:cstheme="minorBidi"/>
          <w:b/>
          <w:bCs/>
          <w:sz w:val="32"/>
          <w:szCs w:val="32"/>
        </w:rPr>
        <w:t>Skills:</w:t>
      </w:r>
    </w:p>
    <w:p w:rsidR="00D97FD3" w:rsidRPr="001C1172" w:rsidRDefault="001C1172" w:rsidP="00C46AD7">
      <w:pPr>
        <w:rPr>
          <w:rFonts w:ascii="Arial Black" w:hAnsi="Arial Black" w:cstheme="minorBidi"/>
          <w:b/>
          <w:bCs/>
          <w:sz w:val="22"/>
          <w:szCs w:val="22"/>
        </w:rPr>
      </w:pPr>
      <w:r w:rsidRPr="001C1172">
        <w:rPr>
          <w:rFonts w:ascii="Arial Black" w:hAnsi="Arial Black" w:cstheme="minorBidi"/>
          <w:b/>
          <w:bCs/>
          <w:sz w:val="22"/>
          <w:szCs w:val="22"/>
        </w:rPr>
        <w:t>0</w:t>
      </w:r>
      <w:r w:rsidR="00C46AD7">
        <w:rPr>
          <w:rFonts w:ascii="Arial Black" w:hAnsi="Arial Black" w:cstheme="minorBidi"/>
          <w:b/>
          <w:bCs/>
          <w:sz w:val="22"/>
          <w:szCs w:val="22"/>
        </w:rPr>
        <w:t>6</w:t>
      </w:r>
      <w:r w:rsidR="0061725F" w:rsidRPr="001C1172">
        <w:rPr>
          <w:rFonts w:ascii="Arial Black" w:hAnsi="Arial Black" w:cstheme="minorBidi"/>
          <w:b/>
          <w:bCs/>
          <w:sz w:val="22"/>
          <w:szCs w:val="22"/>
        </w:rPr>
        <w:t>/</w:t>
      </w:r>
      <w:r w:rsidR="00C46AD7">
        <w:rPr>
          <w:rFonts w:ascii="Arial Black" w:hAnsi="Arial Black" w:cstheme="minorBidi"/>
          <w:b/>
          <w:bCs/>
          <w:sz w:val="22"/>
          <w:szCs w:val="22"/>
        </w:rPr>
        <w:t>1996</w:t>
      </w:r>
      <w:r w:rsidRPr="001C1172">
        <w:rPr>
          <w:rFonts w:ascii="Arial Black" w:hAnsi="Arial Black" w:cstheme="minorBidi"/>
          <w:b/>
          <w:bCs/>
          <w:sz w:val="22"/>
          <w:szCs w:val="22"/>
        </w:rPr>
        <w:t xml:space="preserve"> </w:t>
      </w:r>
      <w:r w:rsidR="00410784" w:rsidRPr="001C1172">
        <w:rPr>
          <w:rFonts w:ascii="Arial Black" w:hAnsi="Arial Black" w:cstheme="minorBidi"/>
          <w:b/>
          <w:bCs/>
          <w:sz w:val="22"/>
          <w:szCs w:val="22"/>
        </w:rPr>
        <w:t>–</w:t>
      </w:r>
      <w:r w:rsidR="0061725F" w:rsidRPr="001C1172">
        <w:rPr>
          <w:rFonts w:ascii="Arial Black" w:hAnsi="Arial Black" w:cstheme="minorBidi"/>
          <w:b/>
          <w:bCs/>
          <w:sz w:val="22"/>
          <w:szCs w:val="22"/>
        </w:rPr>
        <w:t xml:space="preserve"> </w:t>
      </w:r>
      <w:r w:rsidR="00F10219">
        <w:rPr>
          <w:rFonts w:ascii="Arial Black" w:hAnsi="Arial Black" w:cstheme="minorBidi"/>
          <w:b/>
          <w:bCs/>
          <w:sz w:val="22"/>
          <w:szCs w:val="22"/>
        </w:rPr>
        <w:t>09/2015</w:t>
      </w:r>
      <w:r w:rsidR="00D97FD3" w:rsidRPr="001C1172">
        <w:rPr>
          <w:rFonts w:ascii="Arial Black" w:hAnsi="Arial Black" w:cstheme="minorBidi"/>
          <w:b/>
          <w:bCs/>
          <w:sz w:val="22"/>
          <w:szCs w:val="22"/>
        </w:rPr>
        <w:t>: Senior Administration Supervisor</w:t>
      </w:r>
    </w:p>
    <w:p w:rsidR="00470A54" w:rsidRPr="0068584D" w:rsidRDefault="00470A54" w:rsidP="007A186B">
      <w:pPr>
        <w:rPr>
          <w:rFonts w:ascii="Arial Black" w:hAnsi="Arial Black" w:cstheme="minorBidi"/>
          <w:b/>
          <w:bCs/>
        </w:rPr>
      </w:pPr>
      <w:r w:rsidRPr="0068584D">
        <w:rPr>
          <w:rFonts w:ascii="Arial Black" w:hAnsi="Arial Black" w:cstheme="minorBidi"/>
          <w:b/>
          <w:bCs/>
        </w:rPr>
        <w:t>Qatar Petroleum</w:t>
      </w:r>
    </w:p>
    <w:p w:rsidR="00AB1DEF" w:rsidRDefault="00AB1DEF" w:rsidP="00AB1DEF">
      <w:pPr>
        <w:tabs>
          <w:tab w:val="left" w:pos="851"/>
        </w:tabs>
        <w:spacing w:before="60" w:line="280" w:lineRule="atLeast"/>
        <w:jc w:val="both"/>
        <w:rPr>
          <w:rFonts w:ascii="Arial" w:hAnsi="Arial"/>
        </w:rPr>
      </w:pPr>
    </w:p>
    <w:p w:rsidR="00AB1DEF" w:rsidRPr="00904A4E" w:rsidRDefault="00AB1DEF" w:rsidP="00AB1DEF">
      <w:pPr>
        <w:pStyle w:val="ListParagraph"/>
        <w:numPr>
          <w:ilvl w:val="0"/>
          <w:numId w:val="12"/>
        </w:numPr>
        <w:tabs>
          <w:tab w:val="left" w:pos="851"/>
        </w:tabs>
        <w:spacing w:before="60" w:line="280" w:lineRule="atLeast"/>
        <w:jc w:val="both"/>
        <w:rPr>
          <w:rFonts w:ascii="Arial" w:hAnsi="Arial"/>
          <w:b/>
          <w:bCs/>
        </w:rPr>
      </w:pPr>
      <w:r w:rsidRPr="00904A4E">
        <w:rPr>
          <w:rFonts w:ascii="Arial" w:hAnsi="Arial"/>
          <w:b/>
          <w:bCs/>
        </w:rPr>
        <w:t>Administration</w:t>
      </w:r>
    </w:p>
    <w:p w:rsidR="00C46AD7" w:rsidRDefault="00C46AD7" w:rsidP="0056798C">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 xml:space="preserve">Lead the admin office team: office supplies, publications, </w:t>
      </w:r>
      <w:r w:rsidR="00F31DFC">
        <w:rPr>
          <w:rFonts w:ascii="Arial" w:hAnsi="Arial"/>
        </w:rPr>
        <w:t xml:space="preserve">facilities management, </w:t>
      </w:r>
      <w:r>
        <w:rPr>
          <w:rFonts w:ascii="Arial" w:hAnsi="Arial"/>
        </w:rPr>
        <w:t>conferences, workshops by implementing advanced technology tools and media</w:t>
      </w:r>
    </w:p>
    <w:p w:rsidR="00136860" w:rsidRPr="00CF3785" w:rsidRDefault="00136860" w:rsidP="00C46AD7">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Pro</w:t>
      </w:r>
      <w:r w:rsidRPr="00CF3785">
        <w:rPr>
          <w:rFonts w:ascii="Arial" w:hAnsi="Arial"/>
        </w:rPr>
        <w:t xml:space="preserve">mote usage of Corporate Electronic </w:t>
      </w:r>
      <w:r>
        <w:rPr>
          <w:rFonts w:ascii="Arial" w:hAnsi="Arial"/>
        </w:rPr>
        <w:t xml:space="preserve">Content </w:t>
      </w:r>
      <w:r w:rsidRPr="00CF3785">
        <w:rPr>
          <w:rFonts w:ascii="Arial" w:hAnsi="Arial"/>
        </w:rPr>
        <w:t>Management System (E</w:t>
      </w:r>
      <w:r>
        <w:rPr>
          <w:rFonts w:ascii="Arial" w:hAnsi="Arial"/>
        </w:rPr>
        <w:t>CM</w:t>
      </w:r>
      <w:r w:rsidRPr="00CF3785">
        <w:rPr>
          <w:rFonts w:ascii="Arial" w:hAnsi="Arial"/>
        </w:rPr>
        <w:t>). Evaluate Department Business Process for optimizing E</w:t>
      </w:r>
      <w:r>
        <w:rPr>
          <w:rFonts w:ascii="Arial" w:hAnsi="Arial"/>
        </w:rPr>
        <w:t>CM</w:t>
      </w:r>
      <w:r w:rsidRPr="00CF3785">
        <w:rPr>
          <w:rFonts w:ascii="Arial" w:hAnsi="Arial"/>
        </w:rPr>
        <w:t xml:space="preserve"> usage</w:t>
      </w:r>
      <w:r w:rsidR="00C46AD7">
        <w:rPr>
          <w:rFonts w:ascii="Arial" w:hAnsi="Arial"/>
        </w:rPr>
        <w:t xml:space="preserve"> and implementation</w:t>
      </w:r>
    </w:p>
    <w:p w:rsidR="00136860" w:rsidRDefault="008E1FC2" w:rsidP="00CD4C2C">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Implement and adhere to</w:t>
      </w:r>
      <w:r w:rsidR="00136860">
        <w:rPr>
          <w:rFonts w:ascii="Arial" w:hAnsi="Arial"/>
        </w:rPr>
        <w:t xml:space="preserve"> Retention Policies and procedures and dispatch archives to Record Center including retrieval process </w:t>
      </w:r>
      <w:r w:rsidR="00C46AD7">
        <w:rPr>
          <w:rFonts w:ascii="Arial" w:hAnsi="Arial"/>
        </w:rPr>
        <w:t>and maximized the paperless strategies</w:t>
      </w:r>
    </w:p>
    <w:p w:rsidR="00C6665D" w:rsidRDefault="00C6665D" w:rsidP="00136860">
      <w:pPr>
        <w:pStyle w:val="ListParagraph"/>
        <w:rPr>
          <w:rFonts w:ascii="Arial" w:hAnsi="Arial"/>
        </w:rPr>
      </w:pPr>
    </w:p>
    <w:p w:rsidR="003E5465" w:rsidRPr="00904A4E" w:rsidRDefault="003E5465" w:rsidP="003E5465">
      <w:pPr>
        <w:pStyle w:val="ListParagraph"/>
        <w:numPr>
          <w:ilvl w:val="0"/>
          <w:numId w:val="12"/>
        </w:numPr>
        <w:tabs>
          <w:tab w:val="left" w:pos="851"/>
        </w:tabs>
        <w:spacing w:before="60" w:line="280" w:lineRule="atLeast"/>
        <w:jc w:val="both"/>
        <w:rPr>
          <w:rFonts w:ascii="Arial" w:hAnsi="Arial"/>
          <w:b/>
          <w:bCs/>
        </w:rPr>
      </w:pPr>
      <w:r w:rsidRPr="00904A4E">
        <w:rPr>
          <w:rFonts w:ascii="Arial" w:hAnsi="Arial"/>
          <w:b/>
          <w:bCs/>
        </w:rPr>
        <w:t>Finance, Budget and Contracts Administration</w:t>
      </w:r>
    </w:p>
    <w:p w:rsidR="003E5465" w:rsidRDefault="003E5465" w:rsidP="003E5465">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 xml:space="preserve">Participate in ICT budget preparation and related financial activities (accruals, invoice payment, variance reports, budget revisions, asset capitalization, release orders, service entry sheets,…) for the department </w:t>
      </w:r>
    </w:p>
    <w:p w:rsidR="003E5465" w:rsidRDefault="003E5465" w:rsidP="003E5465">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Collate and prepare ICT Service Budget</w:t>
      </w:r>
      <w:r w:rsidRPr="00F40C57">
        <w:rPr>
          <w:rFonts w:ascii="Arial" w:hAnsi="Arial"/>
        </w:rPr>
        <w:t xml:space="preserve"> requirements </w:t>
      </w:r>
    </w:p>
    <w:p w:rsidR="003E5465" w:rsidRDefault="003E5465" w:rsidP="003E5465">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Review Purchase requisitions and Call-Off orders and validate cost center allocations in line with approved budget. Review budget allocation of Contract documents and variations</w:t>
      </w:r>
    </w:p>
    <w:p w:rsidR="003E5465" w:rsidRPr="00AB19F4" w:rsidRDefault="003E5465" w:rsidP="003E5465">
      <w:pPr>
        <w:pStyle w:val="ListParagraph"/>
        <w:numPr>
          <w:ilvl w:val="0"/>
          <w:numId w:val="3"/>
        </w:numPr>
        <w:tabs>
          <w:tab w:val="left" w:pos="851"/>
        </w:tabs>
        <w:spacing w:before="60" w:after="0" w:line="280" w:lineRule="atLeast"/>
        <w:contextualSpacing w:val="0"/>
        <w:jc w:val="both"/>
        <w:rPr>
          <w:rFonts w:ascii="Arial Black" w:hAnsi="Arial Black" w:cstheme="minorBidi"/>
          <w:b/>
          <w:bCs/>
        </w:rPr>
      </w:pPr>
      <w:r>
        <w:rPr>
          <w:rFonts w:ascii="Arial" w:hAnsi="Arial"/>
        </w:rPr>
        <w:t xml:space="preserve">Coordinate with sponsoring divisions the creation of Contract Request, Variations and Change Request. Review documentations and format. Monitor correspondences related as per KPIs and deadlines. </w:t>
      </w:r>
    </w:p>
    <w:p w:rsidR="003E5465" w:rsidRDefault="003E5465" w:rsidP="00136860">
      <w:pPr>
        <w:pStyle w:val="ListParagraph"/>
        <w:rPr>
          <w:rFonts w:ascii="Arial" w:hAnsi="Arial"/>
        </w:rPr>
      </w:pPr>
    </w:p>
    <w:p w:rsidR="002577BB" w:rsidRPr="00904A4E" w:rsidRDefault="002577BB" w:rsidP="002577BB">
      <w:pPr>
        <w:pStyle w:val="ListParagraph"/>
        <w:numPr>
          <w:ilvl w:val="0"/>
          <w:numId w:val="12"/>
        </w:numPr>
        <w:tabs>
          <w:tab w:val="left" w:pos="851"/>
        </w:tabs>
        <w:spacing w:before="60" w:line="280" w:lineRule="atLeast"/>
        <w:jc w:val="both"/>
        <w:rPr>
          <w:rFonts w:ascii="Arial" w:hAnsi="Arial"/>
          <w:b/>
          <w:bCs/>
        </w:rPr>
      </w:pPr>
      <w:r w:rsidRPr="00904A4E">
        <w:rPr>
          <w:rFonts w:ascii="Arial" w:hAnsi="Arial"/>
          <w:b/>
          <w:bCs/>
        </w:rPr>
        <w:t>General Human Capital Activities</w:t>
      </w:r>
    </w:p>
    <w:p w:rsidR="002577BB" w:rsidRDefault="002577BB" w:rsidP="002577BB">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Provide support by implementing HR policies and procedures</w:t>
      </w:r>
    </w:p>
    <w:p w:rsidR="002577BB" w:rsidRDefault="002577BB" w:rsidP="002577BB">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lastRenderedPageBreak/>
        <w:t>Participate in the Performance Management System (SMART) cycle of the department from the creation of staff SMART Objectives, Mid-year review, self assessment until the final evaluation process.</w:t>
      </w:r>
    </w:p>
    <w:p w:rsidR="002577BB" w:rsidRDefault="002577BB" w:rsidP="002577BB">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Process staff leave in line with Department annual leave plan</w:t>
      </w:r>
    </w:p>
    <w:p w:rsidR="002577BB" w:rsidRDefault="002577BB" w:rsidP="002577BB">
      <w:pPr>
        <w:numPr>
          <w:ilvl w:val="0"/>
          <w:numId w:val="3"/>
        </w:numPr>
        <w:tabs>
          <w:tab w:val="left" w:pos="851"/>
        </w:tabs>
        <w:spacing w:before="60" w:line="280" w:lineRule="atLeast"/>
        <w:jc w:val="both"/>
        <w:rPr>
          <w:rFonts w:ascii="Arial" w:hAnsi="Arial" w:cs="Arial"/>
          <w:sz w:val="22"/>
          <w:szCs w:val="22"/>
        </w:rPr>
      </w:pPr>
      <w:r>
        <w:rPr>
          <w:rFonts w:ascii="Arial" w:hAnsi="Arial" w:cs="Arial"/>
          <w:sz w:val="22"/>
          <w:szCs w:val="22"/>
        </w:rPr>
        <w:t>On boarding and orientation, resignations, terminations, promotions, re-designations, transfer and exit interview.</w:t>
      </w:r>
    </w:p>
    <w:p w:rsidR="002577BB" w:rsidRDefault="002577BB" w:rsidP="002577BB">
      <w:pPr>
        <w:numPr>
          <w:ilvl w:val="0"/>
          <w:numId w:val="3"/>
        </w:numPr>
        <w:tabs>
          <w:tab w:val="left" w:pos="851"/>
        </w:tabs>
        <w:spacing w:before="60" w:line="280" w:lineRule="atLeast"/>
        <w:jc w:val="both"/>
        <w:rPr>
          <w:rFonts w:ascii="Arial" w:hAnsi="Arial" w:cs="Arial"/>
          <w:sz w:val="22"/>
          <w:szCs w:val="22"/>
        </w:rPr>
      </w:pPr>
      <w:r>
        <w:rPr>
          <w:rFonts w:ascii="Arial" w:hAnsi="Arial" w:cs="Arial"/>
          <w:sz w:val="22"/>
          <w:szCs w:val="22"/>
        </w:rPr>
        <w:t>Participate with Employee relations in case of disciplinary and grievance situations. Organize counseling sessions</w:t>
      </w:r>
    </w:p>
    <w:p w:rsidR="003E5465" w:rsidRDefault="003E5465" w:rsidP="00136860">
      <w:pPr>
        <w:pStyle w:val="ListParagraph"/>
        <w:rPr>
          <w:rFonts w:ascii="Arial" w:hAnsi="Arial"/>
        </w:rPr>
      </w:pPr>
    </w:p>
    <w:p w:rsidR="001A585C" w:rsidRPr="00904A4E" w:rsidRDefault="001A585C" w:rsidP="001A585C">
      <w:pPr>
        <w:pStyle w:val="ListParagraph"/>
        <w:numPr>
          <w:ilvl w:val="0"/>
          <w:numId w:val="12"/>
        </w:numPr>
        <w:tabs>
          <w:tab w:val="left" w:pos="851"/>
        </w:tabs>
        <w:spacing w:before="60" w:line="280" w:lineRule="atLeast"/>
        <w:jc w:val="both"/>
        <w:rPr>
          <w:rFonts w:ascii="Arial" w:hAnsi="Arial"/>
          <w:b/>
          <w:bCs/>
        </w:rPr>
      </w:pPr>
      <w:r w:rsidRPr="00904A4E">
        <w:rPr>
          <w:rFonts w:ascii="Arial" w:hAnsi="Arial"/>
          <w:b/>
          <w:bCs/>
        </w:rPr>
        <w:t>Staff Development</w:t>
      </w:r>
    </w:p>
    <w:p w:rsidR="001A585C" w:rsidRDefault="001A585C" w:rsidP="001A585C">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 xml:space="preserve">Prepare the annual Executive Nationalization Plan Report and provide the demand of national graduates in view of establishment and strength figures </w:t>
      </w:r>
    </w:p>
    <w:p w:rsidR="001A585C" w:rsidRPr="00A70515" w:rsidRDefault="001A585C" w:rsidP="001A585C">
      <w:pPr>
        <w:numPr>
          <w:ilvl w:val="0"/>
          <w:numId w:val="3"/>
        </w:numPr>
        <w:tabs>
          <w:tab w:val="left" w:pos="851"/>
        </w:tabs>
        <w:spacing w:before="60" w:line="280" w:lineRule="atLeast"/>
        <w:jc w:val="both"/>
        <w:rPr>
          <w:rFonts w:ascii="Arial" w:hAnsi="Arial" w:cs="Arial"/>
          <w:sz w:val="22"/>
          <w:szCs w:val="22"/>
        </w:rPr>
      </w:pPr>
      <w:r w:rsidRPr="00A70515">
        <w:rPr>
          <w:rFonts w:ascii="Arial" w:hAnsi="Arial" w:cs="Arial"/>
          <w:sz w:val="22"/>
          <w:szCs w:val="22"/>
        </w:rPr>
        <w:t xml:space="preserve">Assess and propose </w:t>
      </w:r>
      <w:r>
        <w:rPr>
          <w:rFonts w:ascii="Arial" w:hAnsi="Arial" w:cs="Arial"/>
          <w:sz w:val="22"/>
          <w:szCs w:val="22"/>
        </w:rPr>
        <w:t>nationals</w:t>
      </w:r>
      <w:r w:rsidRPr="00A70515">
        <w:rPr>
          <w:rFonts w:ascii="Arial" w:hAnsi="Arial" w:cs="Arial"/>
          <w:sz w:val="22"/>
          <w:szCs w:val="22"/>
        </w:rPr>
        <w:t xml:space="preserve"> intake and demand in coordination with HR Recruitment and Development departments to achieve the Corporate </w:t>
      </w:r>
      <w:r>
        <w:rPr>
          <w:rFonts w:ascii="Arial" w:hAnsi="Arial" w:cs="Arial"/>
          <w:sz w:val="22"/>
          <w:szCs w:val="22"/>
        </w:rPr>
        <w:t>nationalization</w:t>
      </w:r>
      <w:r w:rsidRPr="00A70515">
        <w:rPr>
          <w:rFonts w:ascii="Arial" w:hAnsi="Arial" w:cs="Arial"/>
          <w:sz w:val="22"/>
          <w:szCs w:val="22"/>
        </w:rPr>
        <w:t xml:space="preserve"> objectives</w:t>
      </w:r>
    </w:p>
    <w:p w:rsidR="001A585C" w:rsidRPr="00231B98" w:rsidRDefault="001A585C" w:rsidP="001A585C">
      <w:pPr>
        <w:pStyle w:val="ListParagraph"/>
        <w:numPr>
          <w:ilvl w:val="0"/>
          <w:numId w:val="3"/>
        </w:numPr>
        <w:tabs>
          <w:tab w:val="left" w:pos="851"/>
        </w:tabs>
        <w:spacing w:before="60" w:after="0" w:line="280" w:lineRule="atLeast"/>
        <w:contextualSpacing w:val="0"/>
        <w:jc w:val="both"/>
        <w:rPr>
          <w:rFonts w:ascii="Arial" w:hAnsi="Arial"/>
        </w:rPr>
      </w:pPr>
      <w:r w:rsidRPr="004D567A">
        <w:rPr>
          <w:rFonts w:ascii="Arial" w:hAnsi="Arial"/>
        </w:rPr>
        <w:t xml:space="preserve">Organize and coordinate work term and internship programs for allocated and sponsored </w:t>
      </w:r>
      <w:r>
        <w:rPr>
          <w:rFonts w:ascii="Arial" w:hAnsi="Arial"/>
        </w:rPr>
        <w:t>nationals. Create familiarization sessions and on the job training</w:t>
      </w:r>
    </w:p>
    <w:p w:rsidR="001A585C" w:rsidRDefault="001A585C" w:rsidP="001A585C">
      <w:pPr>
        <w:pStyle w:val="ListParagraph"/>
        <w:numPr>
          <w:ilvl w:val="0"/>
          <w:numId w:val="3"/>
        </w:numPr>
        <w:tabs>
          <w:tab w:val="left" w:pos="851"/>
        </w:tabs>
        <w:spacing w:before="60" w:after="0" w:line="280" w:lineRule="atLeast"/>
        <w:contextualSpacing w:val="0"/>
        <w:jc w:val="both"/>
        <w:rPr>
          <w:rFonts w:ascii="Arial" w:hAnsi="Arial"/>
        </w:rPr>
      </w:pPr>
      <w:r w:rsidRPr="004D567A">
        <w:rPr>
          <w:rFonts w:ascii="Arial" w:hAnsi="Arial"/>
        </w:rPr>
        <w:t xml:space="preserve">Coordinate preparation of </w:t>
      </w:r>
      <w:r>
        <w:rPr>
          <w:rFonts w:ascii="Arial" w:hAnsi="Arial"/>
        </w:rPr>
        <w:t>Development</w:t>
      </w:r>
      <w:r w:rsidRPr="004D567A">
        <w:rPr>
          <w:rFonts w:ascii="Arial" w:hAnsi="Arial"/>
        </w:rPr>
        <w:t xml:space="preserve"> Plan (</w:t>
      </w:r>
      <w:r>
        <w:rPr>
          <w:rFonts w:ascii="Arial" w:hAnsi="Arial"/>
        </w:rPr>
        <w:t>D</w:t>
      </w:r>
      <w:r w:rsidRPr="004D567A">
        <w:rPr>
          <w:rFonts w:ascii="Arial" w:hAnsi="Arial"/>
        </w:rPr>
        <w:t xml:space="preserve">P) for </w:t>
      </w:r>
      <w:r>
        <w:rPr>
          <w:rFonts w:ascii="Arial" w:hAnsi="Arial"/>
        </w:rPr>
        <w:t>newly hired graduates by</w:t>
      </w:r>
      <w:r w:rsidRPr="004D567A">
        <w:rPr>
          <w:rFonts w:ascii="Arial" w:hAnsi="Arial"/>
        </w:rPr>
        <w:t xml:space="preserve"> ensuring flow of information and required data between </w:t>
      </w:r>
      <w:r>
        <w:rPr>
          <w:rFonts w:ascii="Arial" w:hAnsi="Arial"/>
        </w:rPr>
        <w:t>Learning &amp; Development unit</w:t>
      </w:r>
      <w:r w:rsidRPr="004D567A">
        <w:rPr>
          <w:rFonts w:ascii="Arial" w:hAnsi="Arial"/>
        </w:rPr>
        <w:t xml:space="preserve"> and department. </w:t>
      </w:r>
    </w:p>
    <w:p w:rsidR="001A585C" w:rsidRDefault="001A585C" w:rsidP="001A585C">
      <w:pPr>
        <w:pStyle w:val="ListParagraph"/>
        <w:tabs>
          <w:tab w:val="left" w:pos="851"/>
        </w:tabs>
        <w:spacing w:before="60" w:line="280" w:lineRule="atLeast"/>
        <w:ind w:left="360"/>
        <w:jc w:val="both"/>
        <w:rPr>
          <w:rFonts w:ascii="Arial" w:hAnsi="Arial"/>
          <w:b/>
          <w:bCs/>
        </w:rPr>
      </w:pPr>
    </w:p>
    <w:p w:rsidR="001A585C" w:rsidRPr="00904A4E" w:rsidRDefault="001A585C" w:rsidP="001A585C">
      <w:pPr>
        <w:pStyle w:val="ListParagraph"/>
        <w:numPr>
          <w:ilvl w:val="0"/>
          <w:numId w:val="12"/>
        </w:numPr>
        <w:tabs>
          <w:tab w:val="left" w:pos="851"/>
        </w:tabs>
        <w:spacing w:before="60" w:line="280" w:lineRule="atLeast"/>
        <w:jc w:val="both"/>
        <w:rPr>
          <w:rFonts w:ascii="Arial" w:hAnsi="Arial"/>
          <w:b/>
          <w:bCs/>
        </w:rPr>
      </w:pPr>
      <w:r w:rsidRPr="00904A4E">
        <w:rPr>
          <w:rFonts w:ascii="Arial" w:hAnsi="Arial"/>
          <w:b/>
          <w:bCs/>
        </w:rPr>
        <w:t>Training</w:t>
      </w:r>
    </w:p>
    <w:p w:rsidR="001A585C" w:rsidRPr="00A70515" w:rsidRDefault="001A585C" w:rsidP="001A585C">
      <w:pPr>
        <w:numPr>
          <w:ilvl w:val="0"/>
          <w:numId w:val="3"/>
        </w:numPr>
        <w:tabs>
          <w:tab w:val="left" w:pos="851"/>
        </w:tabs>
        <w:spacing w:before="60" w:line="280" w:lineRule="atLeast"/>
        <w:jc w:val="both"/>
        <w:rPr>
          <w:rFonts w:ascii="Arial" w:hAnsi="Arial" w:cs="Arial"/>
          <w:sz w:val="22"/>
          <w:szCs w:val="22"/>
        </w:rPr>
      </w:pPr>
      <w:r w:rsidRPr="00A70515">
        <w:rPr>
          <w:rFonts w:ascii="Arial" w:hAnsi="Arial" w:cs="Arial"/>
          <w:sz w:val="22"/>
          <w:szCs w:val="22"/>
        </w:rPr>
        <w:t>Ensure that identified training needs are valid by confirming the benefits of the training directly on the attendees and their job duties, and whether the job duties or performance get negatively affected if the training is not provided</w:t>
      </w:r>
    </w:p>
    <w:p w:rsidR="001A585C" w:rsidRPr="00A70515" w:rsidRDefault="001A585C" w:rsidP="001A585C">
      <w:pPr>
        <w:numPr>
          <w:ilvl w:val="0"/>
          <w:numId w:val="3"/>
        </w:numPr>
        <w:tabs>
          <w:tab w:val="left" w:pos="851"/>
        </w:tabs>
        <w:spacing w:before="60" w:line="280" w:lineRule="atLeast"/>
        <w:jc w:val="both"/>
        <w:rPr>
          <w:rFonts w:ascii="Arial" w:hAnsi="Arial" w:cs="Arial"/>
          <w:sz w:val="22"/>
          <w:szCs w:val="22"/>
        </w:rPr>
      </w:pPr>
      <w:r w:rsidRPr="00A70515">
        <w:rPr>
          <w:rFonts w:ascii="Arial" w:hAnsi="Arial" w:cs="Arial"/>
          <w:sz w:val="22"/>
          <w:szCs w:val="22"/>
        </w:rPr>
        <w:t>Assess and propose methods to meet training needs</w:t>
      </w:r>
      <w:r>
        <w:rPr>
          <w:rFonts w:ascii="Arial" w:hAnsi="Arial" w:cs="Arial"/>
          <w:sz w:val="22"/>
          <w:szCs w:val="22"/>
        </w:rPr>
        <w:t xml:space="preserve"> in line with staff learning development or skills enhancement in addition to Market demand and new technologies</w:t>
      </w:r>
      <w:r w:rsidRPr="00A70515">
        <w:rPr>
          <w:rFonts w:ascii="Arial" w:hAnsi="Arial" w:cs="Arial"/>
          <w:sz w:val="22"/>
          <w:szCs w:val="22"/>
        </w:rPr>
        <w:t>. Analyze outcomes and present adequate solutions and plans</w:t>
      </w:r>
    </w:p>
    <w:p w:rsidR="001A585C" w:rsidRPr="00136860" w:rsidRDefault="001A585C" w:rsidP="00136860">
      <w:pPr>
        <w:pStyle w:val="ListParagraph"/>
        <w:rPr>
          <w:rFonts w:ascii="Arial" w:hAnsi="Arial"/>
        </w:rPr>
      </w:pPr>
    </w:p>
    <w:p w:rsidR="00136860" w:rsidRPr="00904A4E" w:rsidRDefault="00136860" w:rsidP="00136860">
      <w:pPr>
        <w:pStyle w:val="ListParagraph"/>
        <w:numPr>
          <w:ilvl w:val="0"/>
          <w:numId w:val="12"/>
        </w:numPr>
        <w:tabs>
          <w:tab w:val="left" w:pos="851"/>
        </w:tabs>
        <w:spacing w:before="60" w:line="280" w:lineRule="atLeast"/>
        <w:jc w:val="both"/>
        <w:rPr>
          <w:rFonts w:ascii="Arial" w:hAnsi="Arial"/>
          <w:b/>
          <w:bCs/>
        </w:rPr>
      </w:pPr>
      <w:r w:rsidRPr="00904A4E">
        <w:rPr>
          <w:rFonts w:ascii="Arial" w:hAnsi="Arial"/>
          <w:b/>
          <w:bCs/>
        </w:rPr>
        <w:t>Recruitment &amp; Manpower</w:t>
      </w:r>
    </w:p>
    <w:p w:rsidR="00F31DFC" w:rsidRDefault="00F31DFC" w:rsidP="00CD4C2C">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Consolidate and prioritize Vacancies, update job descriptions and draft ads with division heads. Initial screening and recommendation</w:t>
      </w:r>
    </w:p>
    <w:p w:rsidR="0032749C" w:rsidRPr="0032749C" w:rsidRDefault="0032749C" w:rsidP="004C6ED6">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 xml:space="preserve">Review Recruitment allocated budget for department strategies regarding campaigns and overseas ads. </w:t>
      </w:r>
      <w:r w:rsidRPr="0032749C">
        <w:rPr>
          <w:rFonts w:ascii="Arial" w:hAnsi="Arial"/>
        </w:rPr>
        <w:t>Participate in head hunting campaign with first class international recruiting agencies.</w:t>
      </w:r>
    </w:p>
    <w:p w:rsidR="00117E32" w:rsidRDefault="00117E32" w:rsidP="00A70515">
      <w:pPr>
        <w:pStyle w:val="ListParagraph"/>
        <w:numPr>
          <w:ilvl w:val="0"/>
          <w:numId w:val="3"/>
        </w:numPr>
        <w:tabs>
          <w:tab w:val="left" w:pos="851"/>
        </w:tabs>
        <w:spacing w:before="60" w:after="0" w:line="280" w:lineRule="atLeast"/>
        <w:contextualSpacing w:val="0"/>
        <w:jc w:val="both"/>
        <w:rPr>
          <w:rFonts w:ascii="Arial" w:hAnsi="Arial"/>
        </w:rPr>
      </w:pPr>
      <w:r>
        <w:rPr>
          <w:rFonts w:ascii="Arial" w:hAnsi="Arial"/>
        </w:rPr>
        <w:t>Prepare succession plan and retirement forecast for appropriate action.</w:t>
      </w:r>
    </w:p>
    <w:p w:rsidR="0032749C" w:rsidRPr="0032749C" w:rsidRDefault="0032749C" w:rsidP="0032749C">
      <w:pPr>
        <w:tabs>
          <w:tab w:val="left" w:pos="851"/>
        </w:tabs>
        <w:spacing w:before="60" w:line="280" w:lineRule="atLeast"/>
        <w:jc w:val="both"/>
        <w:rPr>
          <w:rFonts w:ascii="Arial" w:hAnsi="Arial"/>
        </w:rPr>
      </w:pPr>
    </w:p>
    <w:p w:rsidR="00AB19F4" w:rsidRDefault="00F31DFC" w:rsidP="00AB19F4">
      <w:pPr>
        <w:tabs>
          <w:tab w:val="left" w:pos="851"/>
        </w:tabs>
        <w:spacing w:before="60" w:line="280" w:lineRule="atLeast"/>
        <w:ind w:left="360"/>
        <w:jc w:val="both"/>
        <w:rPr>
          <w:rFonts w:ascii="Arial Black" w:hAnsi="Arial Black" w:cstheme="minorBidi"/>
          <w:b/>
          <w:bCs/>
        </w:rPr>
      </w:pPr>
      <w:r w:rsidRPr="00AB19F4">
        <w:rPr>
          <w:rFonts w:ascii="Arial Black" w:hAnsi="Arial Black" w:cstheme="minorBidi"/>
          <w:b/>
          <w:bCs/>
        </w:rPr>
        <w:t>0</w:t>
      </w:r>
      <w:r w:rsidR="00470A54" w:rsidRPr="00AB19F4">
        <w:rPr>
          <w:rFonts w:ascii="Arial Black" w:hAnsi="Arial Black" w:cstheme="minorBidi"/>
          <w:b/>
          <w:bCs/>
        </w:rPr>
        <w:t>8/1993</w:t>
      </w:r>
      <w:r w:rsidR="0061725F" w:rsidRPr="00AB19F4">
        <w:rPr>
          <w:rFonts w:ascii="Arial Black" w:hAnsi="Arial Black" w:cstheme="minorBidi"/>
          <w:b/>
          <w:bCs/>
        </w:rPr>
        <w:t xml:space="preserve"> - </w:t>
      </w:r>
      <w:r w:rsidR="00470A54" w:rsidRPr="00AB19F4">
        <w:rPr>
          <w:rFonts w:ascii="Arial Black" w:hAnsi="Arial Black" w:cstheme="minorBidi"/>
          <w:b/>
          <w:bCs/>
        </w:rPr>
        <w:t>05</w:t>
      </w:r>
      <w:r w:rsidR="0061725F" w:rsidRPr="00AB19F4">
        <w:rPr>
          <w:rFonts w:ascii="Arial Black" w:hAnsi="Arial Black" w:cstheme="minorBidi"/>
          <w:b/>
          <w:bCs/>
        </w:rPr>
        <w:t>/</w:t>
      </w:r>
      <w:r w:rsidR="00470A54" w:rsidRPr="00AB19F4">
        <w:rPr>
          <w:rFonts w:ascii="Arial Black" w:hAnsi="Arial Black" w:cstheme="minorBidi"/>
          <w:b/>
          <w:bCs/>
        </w:rPr>
        <w:t>1996</w:t>
      </w:r>
    </w:p>
    <w:p w:rsidR="00AB19F4" w:rsidRDefault="00B436FC" w:rsidP="00AB19F4">
      <w:pPr>
        <w:tabs>
          <w:tab w:val="left" w:pos="851"/>
        </w:tabs>
        <w:spacing w:before="60" w:line="280" w:lineRule="atLeast"/>
        <w:ind w:left="360"/>
        <w:jc w:val="both"/>
        <w:rPr>
          <w:rFonts w:ascii="Arial Black" w:hAnsi="Arial Black" w:cstheme="minorBidi"/>
          <w:b/>
          <w:bCs/>
        </w:rPr>
      </w:pPr>
      <w:r w:rsidRPr="00B436FC">
        <w:rPr>
          <w:rFonts w:ascii="Arial Black" w:hAnsi="Arial Black" w:cstheme="minorBidi"/>
          <w:b/>
          <w:bCs/>
          <w:sz w:val="22"/>
          <w:szCs w:val="22"/>
        </w:rPr>
        <w:t xml:space="preserve">Sales Representative </w:t>
      </w:r>
    </w:p>
    <w:p w:rsidR="00AB19F4" w:rsidRDefault="00470A54" w:rsidP="00AB19F4">
      <w:pPr>
        <w:tabs>
          <w:tab w:val="left" w:pos="851"/>
        </w:tabs>
        <w:spacing w:before="60" w:line="280" w:lineRule="atLeast"/>
        <w:ind w:left="360"/>
        <w:jc w:val="both"/>
        <w:rPr>
          <w:rFonts w:ascii="Arial Black" w:hAnsi="Arial Black" w:cstheme="minorBidi"/>
          <w:b/>
          <w:bCs/>
        </w:rPr>
      </w:pPr>
      <w:r w:rsidRPr="00B436FC">
        <w:rPr>
          <w:rFonts w:ascii="Arial Black" w:hAnsi="Arial Black" w:cstheme="minorBidi"/>
          <w:b/>
          <w:bCs/>
          <w:sz w:val="22"/>
          <w:szCs w:val="22"/>
        </w:rPr>
        <w:t>Family Bookshop Group</w:t>
      </w:r>
    </w:p>
    <w:p w:rsidR="00AB19F4" w:rsidRPr="007517BB" w:rsidRDefault="00470A54" w:rsidP="007517BB">
      <w:pPr>
        <w:pStyle w:val="ListParagraph"/>
        <w:numPr>
          <w:ilvl w:val="0"/>
          <w:numId w:val="3"/>
        </w:numPr>
        <w:tabs>
          <w:tab w:val="left" w:pos="851"/>
        </w:tabs>
        <w:spacing w:before="60" w:after="0" w:line="280" w:lineRule="atLeast"/>
        <w:contextualSpacing w:val="0"/>
        <w:jc w:val="both"/>
        <w:rPr>
          <w:rFonts w:ascii="Arial" w:hAnsi="Arial"/>
        </w:rPr>
      </w:pPr>
      <w:r w:rsidRPr="00AB19F4">
        <w:rPr>
          <w:rFonts w:ascii="Arial" w:hAnsi="Arial"/>
        </w:rPr>
        <w:t>Bookselling of western novels and educational prints</w:t>
      </w:r>
      <w:r w:rsidR="00B15ADB" w:rsidRPr="00AB19F4">
        <w:rPr>
          <w:rFonts w:ascii="Arial" w:hAnsi="Arial"/>
        </w:rPr>
        <w:t>.</w:t>
      </w:r>
    </w:p>
    <w:p w:rsidR="00AB19F4" w:rsidRPr="007517BB" w:rsidRDefault="00470A54" w:rsidP="007517BB">
      <w:pPr>
        <w:pStyle w:val="ListParagraph"/>
        <w:numPr>
          <w:ilvl w:val="0"/>
          <w:numId w:val="3"/>
        </w:numPr>
        <w:tabs>
          <w:tab w:val="left" w:pos="851"/>
        </w:tabs>
        <w:spacing w:before="60" w:after="0" w:line="280" w:lineRule="atLeast"/>
        <w:contextualSpacing w:val="0"/>
        <w:jc w:val="both"/>
        <w:rPr>
          <w:rFonts w:ascii="Arial" w:hAnsi="Arial"/>
        </w:rPr>
      </w:pPr>
      <w:r w:rsidRPr="00AB19F4">
        <w:rPr>
          <w:rFonts w:ascii="Arial" w:hAnsi="Arial"/>
        </w:rPr>
        <w:t>Provide ELT materials to internationally recognized language centers</w:t>
      </w:r>
    </w:p>
    <w:p w:rsidR="00470A54" w:rsidRPr="007517BB" w:rsidRDefault="00470A54" w:rsidP="007517BB">
      <w:pPr>
        <w:pStyle w:val="ListParagraph"/>
        <w:numPr>
          <w:ilvl w:val="0"/>
          <w:numId w:val="3"/>
        </w:numPr>
        <w:tabs>
          <w:tab w:val="left" w:pos="851"/>
        </w:tabs>
        <w:spacing w:before="60" w:after="0" w:line="280" w:lineRule="atLeast"/>
        <w:contextualSpacing w:val="0"/>
        <w:jc w:val="both"/>
        <w:rPr>
          <w:rFonts w:ascii="Arial Black" w:hAnsi="Arial Black" w:cstheme="minorBidi"/>
          <w:b/>
          <w:bCs/>
          <w:sz w:val="24"/>
          <w:szCs w:val="24"/>
        </w:rPr>
      </w:pPr>
      <w:r w:rsidRPr="007517BB">
        <w:rPr>
          <w:rFonts w:ascii="Arial" w:hAnsi="Arial"/>
        </w:rPr>
        <w:t xml:space="preserve">Participate </w:t>
      </w:r>
      <w:r w:rsidR="00266F8F" w:rsidRPr="007517BB">
        <w:rPr>
          <w:rFonts w:ascii="Arial" w:hAnsi="Arial"/>
        </w:rPr>
        <w:t>in</w:t>
      </w:r>
      <w:r w:rsidRPr="007517BB">
        <w:rPr>
          <w:rFonts w:ascii="Arial" w:hAnsi="Arial"/>
        </w:rPr>
        <w:t xml:space="preserve"> annual budget preparation</w:t>
      </w:r>
      <w:r w:rsidR="007517BB">
        <w:rPr>
          <w:rFonts w:ascii="Arial" w:hAnsi="Arial"/>
        </w:rPr>
        <w:t xml:space="preserve">, </w:t>
      </w:r>
      <w:r w:rsidRPr="007517BB">
        <w:rPr>
          <w:rFonts w:ascii="Arial" w:hAnsi="Arial"/>
        </w:rPr>
        <w:t>Submit monthly Trial Balance and book keeping reports</w:t>
      </w:r>
      <w:r w:rsidR="007517BB">
        <w:rPr>
          <w:rFonts w:ascii="Arial" w:hAnsi="Arial"/>
        </w:rPr>
        <w:t xml:space="preserve">. </w:t>
      </w:r>
      <w:r w:rsidRPr="007517BB">
        <w:rPr>
          <w:rFonts w:ascii="Arial" w:hAnsi="Arial"/>
        </w:rPr>
        <w:t>Customer services</w:t>
      </w:r>
      <w:r w:rsidR="007517BB">
        <w:rPr>
          <w:rFonts w:ascii="Arial" w:hAnsi="Arial"/>
        </w:rPr>
        <w:t xml:space="preserve">. </w:t>
      </w:r>
      <w:r w:rsidRPr="007517BB">
        <w:rPr>
          <w:rFonts w:ascii="Arial" w:hAnsi="Arial"/>
        </w:rPr>
        <w:t xml:space="preserve">Coordinate local and international </w:t>
      </w:r>
      <w:r w:rsidR="00DC066F" w:rsidRPr="007517BB">
        <w:rPr>
          <w:rFonts w:ascii="Arial" w:hAnsi="Arial"/>
        </w:rPr>
        <w:t>book fairs</w:t>
      </w:r>
    </w:p>
    <w:p w:rsidR="0061725F" w:rsidRPr="003A1D14" w:rsidRDefault="0061725F" w:rsidP="00CD3E38">
      <w:pPr>
        <w:rPr>
          <w:rFonts w:ascii="Arial" w:hAnsi="Arial" w:cs="Arial"/>
          <w:sz w:val="20"/>
          <w:szCs w:val="20"/>
        </w:rPr>
      </w:pPr>
    </w:p>
    <w:p w:rsidR="0061725F" w:rsidRPr="00357FE6" w:rsidRDefault="00357FE6" w:rsidP="00357FE6">
      <w:pPr>
        <w:pBdr>
          <w:bottom w:val="single" w:sz="4" w:space="1" w:color="auto"/>
        </w:pBdr>
        <w:jc w:val="center"/>
        <w:rPr>
          <w:rFonts w:ascii="Arial Black" w:hAnsi="Arial Black" w:cstheme="minorBidi"/>
          <w:b/>
          <w:bCs/>
          <w:sz w:val="32"/>
          <w:szCs w:val="32"/>
        </w:rPr>
      </w:pPr>
      <w:r>
        <w:rPr>
          <w:rFonts w:ascii="Arial Black" w:hAnsi="Arial Black" w:cstheme="minorBidi"/>
          <w:b/>
          <w:bCs/>
          <w:sz w:val="32"/>
          <w:szCs w:val="32"/>
        </w:rPr>
        <w:t>Education, Training &amp; Languages</w:t>
      </w:r>
    </w:p>
    <w:p w:rsidR="0061725F" w:rsidRPr="00266F8F" w:rsidRDefault="0061725F" w:rsidP="00470A54">
      <w:pPr>
        <w:rPr>
          <w:rFonts w:ascii="Arial Black" w:hAnsi="Arial Black" w:cstheme="minorBidi"/>
          <w:b/>
          <w:bCs/>
        </w:rPr>
      </w:pPr>
      <w:r w:rsidRPr="00B436FC">
        <w:rPr>
          <w:rFonts w:ascii="Arial Black" w:hAnsi="Arial Black" w:cstheme="minorBidi"/>
          <w:b/>
          <w:bCs/>
          <w:sz w:val="22"/>
          <w:szCs w:val="22"/>
        </w:rPr>
        <w:t>Bachelor</w:t>
      </w:r>
      <w:r w:rsidR="0009418B" w:rsidRPr="00B436FC">
        <w:rPr>
          <w:rFonts w:ascii="Arial Black" w:hAnsi="Arial Black" w:cstheme="minorBidi"/>
          <w:b/>
          <w:bCs/>
          <w:sz w:val="22"/>
          <w:szCs w:val="22"/>
        </w:rPr>
        <w:t xml:space="preserve"> of Science in Computer Science</w:t>
      </w:r>
    </w:p>
    <w:p w:rsidR="0061725F" w:rsidRPr="00266F8F" w:rsidRDefault="00470A54" w:rsidP="00CD3E38">
      <w:pPr>
        <w:rPr>
          <w:rFonts w:ascii="Arial" w:hAnsi="Arial" w:cs="Arial"/>
          <w:sz w:val="22"/>
          <w:szCs w:val="22"/>
        </w:rPr>
      </w:pPr>
      <w:r w:rsidRPr="00266F8F">
        <w:rPr>
          <w:rFonts w:ascii="Arial" w:hAnsi="Arial" w:cs="Arial"/>
          <w:sz w:val="22"/>
          <w:szCs w:val="22"/>
        </w:rPr>
        <w:t>American University of Beirut - Lebanon</w:t>
      </w:r>
    </w:p>
    <w:p w:rsidR="0061725F" w:rsidRDefault="0061725F" w:rsidP="00CD3E38">
      <w:pPr>
        <w:rPr>
          <w:rFonts w:ascii="Arial" w:hAnsi="Arial" w:cs="Arial"/>
          <w:sz w:val="20"/>
          <w:szCs w:val="20"/>
        </w:rPr>
      </w:pPr>
    </w:p>
    <w:p w:rsidR="00357FE6" w:rsidRPr="00357FE6" w:rsidRDefault="00357FE6" w:rsidP="00CD3E38">
      <w:pPr>
        <w:rPr>
          <w:rFonts w:ascii="Arial Black" w:hAnsi="Arial Black" w:cstheme="minorBidi"/>
          <w:b/>
          <w:bCs/>
          <w:sz w:val="22"/>
          <w:szCs w:val="22"/>
        </w:rPr>
      </w:pPr>
      <w:r w:rsidRPr="00357FE6">
        <w:rPr>
          <w:rFonts w:ascii="Arial Black" w:hAnsi="Arial Black" w:cstheme="minorBidi"/>
          <w:b/>
          <w:bCs/>
          <w:sz w:val="22"/>
          <w:szCs w:val="22"/>
        </w:rPr>
        <w:t>Courses</w:t>
      </w:r>
    </w:p>
    <w:p w:rsidR="0061725F" w:rsidRPr="00B436FC" w:rsidRDefault="00470A54" w:rsidP="00470A54">
      <w:pPr>
        <w:pStyle w:val="ListParagraph"/>
        <w:numPr>
          <w:ilvl w:val="0"/>
          <w:numId w:val="11"/>
        </w:numPr>
        <w:rPr>
          <w:rFonts w:ascii="Arial" w:hAnsi="Arial"/>
        </w:rPr>
      </w:pPr>
      <w:r w:rsidRPr="00B436FC">
        <w:rPr>
          <w:rFonts w:ascii="Arial" w:hAnsi="Arial"/>
        </w:rPr>
        <w:t>BW COST VARIANCE REPORT TRAINING</w:t>
      </w:r>
    </w:p>
    <w:p w:rsidR="0068584D" w:rsidRPr="00B436FC" w:rsidRDefault="0068584D" w:rsidP="00470A54">
      <w:pPr>
        <w:pStyle w:val="ListParagraph"/>
        <w:numPr>
          <w:ilvl w:val="0"/>
          <w:numId w:val="11"/>
        </w:numPr>
        <w:rPr>
          <w:rFonts w:ascii="Arial" w:hAnsi="Arial"/>
        </w:rPr>
      </w:pPr>
      <w:r w:rsidRPr="00B436FC">
        <w:rPr>
          <w:rFonts w:ascii="Arial" w:hAnsi="Arial"/>
        </w:rPr>
        <w:t>SAP FICO-BW-FI</w:t>
      </w:r>
    </w:p>
    <w:p w:rsidR="00470A54" w:rsidRPr="00B436FC" w:rsidRDefault="00470A54" w:rsidP="00470A54">
      <w:pPr>
        <w:pStyle w:val="ListParagraph"/>
        <w:numPr>
          <w:ilvl w:val="0"/>
          <w:numId w:val="11"/>
        </w:numPr>
        <w:rPr>
          <w:rFonts w:ascii="Arial" w:hAnsi="Arial"/>
        </w:rPr>
      </w:pPr>
      <w:r w:rsidRPr="00B436FC">
        <w:rPr>
          <w:rFonts w:ascii="Arial" w:hAnsi="Arial"/>
        </w:rPr>
        <w:t>MANAGING CONFLICT AND DIFFICULT PEOPLE</w:t>
      </w:r>
    </w:p>
    <w:p w:rsidR="00470A54" w:rsidRPr="00B436FC" w:rsidRDefault="00470A54" w:rsidP="00470A54">
      <w:pPr>
        <w:pStyle w:val="ListParagraph"/>
        <w:numPr>
          <w:ilvl w:val="0"/>
          <w:numId w:val="11"/>
        </w:numPr>
        <w:rPr>
          <w:rFonts w:ascii="Arial" w:hAnsi="Arial"/>
        </w:rPr>
      </w:pPr>
      <w:r w:rsidRPr="00B436FC">
        <w:rPr>
          <w:rFonts w:ascii="Arial" w:hAnsi="Arial"/>
        </w:rPr>
        <w:t>SOLVING PROBLEMS AND MAKING DECISIONS</w:t>
      </w:r>
    </w:p>
    <w:p w:rsidR="00470A54" w:rsidRPr="00B436FC" w:rsidRDefault="00470A54" w:rsidP="00470A54">
      <w:pPr>
        <w:pStyle w:val="ListParagraph"/>
        <w:numPr>
          <w:ilvl w:val="0"/>
          <w:numId w:val="11"/>
        </w:numPr>
        <w:rPr>
          <w:rFonts w:ascii="Arial" w:hAnsi="Arial"/>
        </w:rPr>
      </w:pPr>
      <w:r w:rsidRPr="00B436FC">
        <w:rPr>
          <w:rFonts w:ascii="Arial" w:hAnsi="Arial"/>
        </w:rPr>
        <w:t>TIME AND STRESS MANAGEMENT</w:t>
      </w:r>
    </w:p>
    <w:p w:rsidR="00470A54" w:rsidRPr="00B436FC" w:rsidRDefault="00470A54" w:rsidP="00470A54">
      <w:pPr>
        <w:pStyle w:val="ListParagraph"/>
        <w:numPr>
          <w:ilvl w:val="0"/>
          <w:numId w:val="11"/>
        </w:numPr>
        <w:rPr>
          <w:rFonts w:ascii="Arial" w:hAnsi="Arial"/>
        </w:rPr>
      </w:pPr>
      <w:r w:rsidRPr="00B436FC">
        <w:rPr>
          <w:rFonts w:ascii="Arial" w:hAnsi="Arial"/>
        </w:rPr>
        <w:t>ADVANCED SUPERVISION</w:t>
      </w:r>
    </w:p>
    <w:p w:rsidR="00470A54" w:rsidRPr="00B436FC" w:rsidRDefault="00470A54" w:rsidP="00470A54">
      <w:pPr>
        <w:pStyle w:val="ListParagraph"/>
        <w:numPr>
          <w:ilvl w:val="0"/>
          <w:numId w:val="11"/>
        </w:numPr>
        <w:rPr>
          <w:rFonts w:ascii="Arial" w:hAnsi="Arial"/>
        </w:rPr>
      </w:pPr>
      <w:r w:rsidRPr="00B436FC">
        <w:rPr>
          <w:rFonts w:ascii="Arial" w:hAnsi="Arial"/>
        </w:rPr>
        <w:t>E-CNRC SYSTEM : HANDS-ON TRAINING (RECORD MANAGEMENT)</w:t>
      </w:r>
    </w:p>
    <w:p w:rsidR="0061725F" w:rsidRPr="00B436FC" w:rsidRDefault="00470A54" w:rsidP="00CD3E38">
      <w:pPr>
        <w:pStyle w:val="ListParagraph"/>
        <w:numPr>
          <w:ilvl w:val="0"/>
          <w:numId w:val="11"/>
        </w:numPr>
        <w:rPr>
          <w:rFonts w:ascii="Arial" w:hAnsi="Arial"/>
        </w:rPr>
      </w:pPr>
      <w:r w:rsidRPr="00B436FC">
        <w:rPr>
          <w:rFonts w:ascii="Arial" w:hAnsi="Arial"/>
        </w:rPr>
        <w:t xml:space="preserve">SAP MATERIALS MANAGEMENT ENDUSER TRAINING </w:t>
      </w:r>
    </w:p>
    <w:p w:rsidR="00470A54" w:rsidRPr="00B436FC" w:rsidRDefault="00470A54" w:rsidP="00CD3E38">
      <w:pPr>
        <w:pStyle w:val="ListParagraph"/>
        <w:numPr>
          <w:ilvl w:val="0"/>
          <w:numId w:val="11"/>
        </w:numPr>
        <w:rPr>
          <w:rFonts w:ascii="Arial" w:hAnsi="Arial"/>
        </w:rPr>
      </w:pPr>
      <w:r w:rsidRPr="00B436FC">
        <w:rPr>
          <w:rFonts w:ascii="Arial" w:hAnsi="Arial"/>
        </w:rPr>
        <w:t>ESSENTIAL SKILLS FOR ADMINIS</w:t>
      </w:r>
      <w:r w:rsidR="0068584D" w:rsidRPr="00B436FC">
        <w:rPr>
          <w:rFonts w:ascii="Arial" w:hAnsi="Arial"/>
        </w:rPr>
        <w:t>TRATIVE SUPPORT PROFESSIONAL</w:t>
      </w:r>
    </w:p>
    <w:p w:rsidR="0068584D" w:rsidRPr="00B436FC" w:rsidRDefault="0068584D" w:rsidP="00CD3E38">
      <w:pPr>
        <w:pStyle w:val="ListParagraph"/>
        <w:numPr>
          <w:ilvl w:val="0"/>
          <w:numId w:val="11"/>
        </w:numPr>
        <w:rPr>
          <w:rFonts w:ascii="Arial" w:hAnsi="Arial"/>
        </w:rPr>
      </w:pPr>
      <w:r w:rsidRPr="00B436FC">
        <w:rPr>
          <w:rFonts w:ascii="Arial" w:hAnsi="Arial"/>
        </w:rPr>
        <w:t>COMMON ADMINISTRATIVE SUPPORT TASKS</w:t>
      </w:r>
    </w:p>
    <w:p w:rsidR="0068584D" w:rsidRPr="00B436FC" w:rsidRDefault="0068584D" w:rsidP="00CD3E38">
      <w:pPr>
        <w:pStyle w:val="ListParagraph"/>
        <w:numPr>
          <w:ilvl w:val="0"/>
          <w:numId w:val="11"/>
        </w:numPr>
        <w:rPr>
          <w:rFonts w:ascii="Arial" w:hAnsi="Arial"/>
        </w:rPr>
      </w:pPr>
      <w:r w:rsidRPr="00B436FC">
        <w:rPr>
          <w:rFonts w:ascii="Arial" w:hAnsi="Arial"/>
        </w:rPr>
        <w:t>SUPERVISORY MANAGEMENT SKILLS</w:t>
      </w:r>
    </w:p>
    <w:p w:rsidR="00DC066F" w:rsidRDefault="00DC066F" w:rsidP="00DC066F">
      <w:pPr>
        <w:pStyle w:val="ListParagraph"/>
        <w:numPr>
          <w:ilvl w:val="0"/>
          <w:numId w:val="11"/>
        </w:numPr>
        <w:rPr>
          <w:rFonts w:ascii="Arial" w:hAnsi="Arial"/>
        </w:rPr>
      </w:pPr>
      <w:r w:rsidRPr="00B436FC">
        <w:rPr>
          <w:rFonts w:ascii="Arial" w:hAnsi="Arial"/>
        </w:rPr>
        <w:t>CREATIVE PROBLEM SOLVING</w:t>
      </w:r>
    </w:p>
    <w:p w:rsidR="000439B2" w:rsidRPr="00357FE6" w:rsidRDefault="00357FE6" w:rsidP="00357FE6">
      <w:pPr>
        <w:rPr>
          <w:rFonts w:ascii="Arial Black" w:hAnsi="Arial Black" w:cstheme="minorBidi"/>
          <w:b/>
          <w:bCs/>
          <w:sz w:val="32"/>
          <w:szCs w:val="32"/>
        </w:rPr>
      </w:pPr>
      <w:r w:rsidRPr="00357FE6">
        <w:rPr>
          <w:rFonts w:ascii="Arial Black" w:hAnsi="Arial Black" w:cstheme="minorBidi"/>
          <w:b/>
          <w:bCs/>
          <w:sz w:val="22"/>
          <w:szCs w:val="22"/>
        </w:rPr>
        <w:t>Languages</w:t>
      </w:r>
    </w:p>
    <w:p w:rsidR="000439B2" w:rsidRPr="00470A54" w:rsidRDefault="00222C5A" w:rsidP="00470A54">
      <w:pPr>
        <w:rPr>
          <w:rFonts w:ascii="Arial" w:hAnsi="Arial" w:cs="Arial"/>
          <w:sz w:val="22"/>
          <w:szCs w:val="22"/>
        </w:rPr>
      </w:pPr>
      <w:r w:rsidRPr="00470A54">
        <w:rPr>
          <w:rFonts w:ascii="Arial" w:hAnsi="Arial" w:cs="Arial"/>
          <w:sz w:val="22"/>
          <w:szCs w:val="22"/>
        </w:rPr>
        <w:t>Fluent in English</w:t>
      </w:r>
      <w:r w:rsidR="001C5BA0" w:rsidRPr="00470A54">
        <w:rPr>
          <w:rFonts w:ascii="Arial" w:hAnsi="Arial" w:cs="Arial"/>
          <w:sz w:val="22"/>
          <w:szCs w:val="22"/>
        </w:rPr>
        <w:t xml:space="preserve">, Arabic and </w:t>
      </w:r>
      <w:r w:rsidR="00470A54" w:rsidRPr="00470A54">
        <w:rPr>
          <w:rFonts w:ascii="Arial" w:hAnsi="Arial" w:cs="Arial"/>
          <w:sz w:val="22"/>
          <w:szCs w:val="22"/>
        </w:rPr>
        <w:t>French</w:t>
      </w:r>
      <w:r w:rsidR="000439B2" w:rsidRPr="00470A54">
        <w:rPr>
          <w:rFonts w:ascii="Arial" w:hAnsi="Arial" w:cs="Arial"/>
          <w:sz w:val="22"/>
          <w:szCs w:val="22"/>
        </w:rPr>
        <w:t>.</w:t>
      </w:r>
    </w:p>
    <w:sectPr w:rsidR="000439B2" w:rsidRPr="00470A54" w:rsidSect="00A70446">
      <w:pgSz w:w="12240" w:h="15840" w:code="1"/>
      <w:pgMar w:top="851" w:right="1800" w:bottom="1134" w:left="180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6F2754"/>
    <w:multiLevelType w:val="hybridMultilevel"/>
    <w:tmpl w:val="E3888A5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4675FD"/>
    <w:multiLevelType w:val="hybridMultilevel"/>
    <w:tmpl w:val="68FC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4269A"/>
    <w:multiLevelType w:val="hybridMultilevel"/>
    <w:tmpl w:val="3784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85121"/>
    <w:multiLevelType w:val="hybridMultilevel"/>
    <w:tmpl w:val="6B0A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81C51"/>
    <w:multiLevelType w:val="hybridMultilevel"/>
    <w:tmpl w:val="EAE4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0138A"/>
    <w:multiLevelType w:val="hybridMultilevel"/>
    <w:tmpl w:val="4384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B0EF2"/>
    <w:multiLevelType w:val="hybridMultilevel"/>
    <w:tmpl w:val="8B8888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936651"/>
    <w:multiLevelType w:val="hybridMultilevel"/>
    <w:tmpl w:val="32BCC366"/>
    <w:lvl w:ilvl="0" w:tplc="2244113A">
      <w:start w:val="97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50F343E4"/>
    <w:multiLevelType w:val="hybridMultilevel"/>
    <w:tmpl w:val="9E42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90C3B"/>
    <w:multiLevelType w:val="hybridMultilevel"/>
    <w:tmpl w:val="D3108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3239E1"/>
    <w:multiLevelType w:val="hybridMultilevel"/>
    <w:tmpl w:val="4B4A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976B91"/>
    <w:multiLevelType w:val="hybridMultilevel"/>
    <w:tmpl w:val="326A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C9765A"/>
    <w:multiLevelType w:val="hybridMultilevel"/>
    <w:tmpl w:val="4D4A9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E9E4F91"/>
    <w:multiLevelType w:val="hybridMultilevel"/>
    <w:tmpl w:val="B0F2E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1"/>
  </w:num>
  <w:num w:numId="4">
    <w:abstractNumId w:val="1"/>
  </w:num>
  <w:num w:numId="5">
    <w:abstractNumId w:val="3"/>
  </w:num>
  <w:num w:numId="6">
    <w:abstractNumId w:val="2"/>
  </w:num>
  <w:num w:numId="7">
    <w:abstractNumId w:val="8"/>
  </w:num>
  <w:num w:numId="8">
    <w:abstractNumId w:val="5"/>
  </w:num>
  <w:num w:numId="9">
    <w:abstractNumId w:val="4"/>
  </w:num>
  <w:num w:numId="10">
    <w:abstractNumId w:val="0"/>
  </w:num>
  <w:num w:numId="11">
    <w:abstractNumId w:val="7"/>
  </w:num>
  <w:num w:numId="12">
    <w:abstractNumId w:val="6"/>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1725F"/>
    <w:rsid w:val="00022862"/>
    <w:rsid w:val="000257E8"/>
    <w:rsid w:val="00030F51"/>
    <w:rsid w:val="00031D84"/>
    <w:rsid w:val="00032939"/>
    <w:rsid w:val="000439B2"/>
    <w:rsid w:val="00047462"/>
    <w:rsid w:val="00062987"/>
    <w:rsid w:val="00073DFE"/>
    <w:rsid w:val="000775BF"/>
    <w:rsid w:val="00093D4F"/>
    <w:rsid w:val="0009418B"/>
    <w:rsid w:val="0009632D"/>
    <w:rsid w:val="000A3B69"/>
    <w:rsid w:val="000A6610"/>
    <w:rsid w:val="000B23BD"/>
    <w:rsid w:val="000E5FB7"/>
    <w:rsid w:val="000F0905"/>
    <w:rsid w:val="0010644D"/>
    <w:rsid w:val="00106A5A"/>
    <w:rsid w:val="00117E32"/>
    <w:rsid w:val="00122BE0"/>
    <w:rsid w:val="00136860"/>
    <w:rsid w:val="0016534B"/>
    <w:rsid w:val="00165C76"/>
    <w:rsid w:val="0019470D"/>
    <w:rsid w:val="001955B4"/>
    <w:rsid w:val="001A585C"/>
    <w:rsid w:val="001B5EB7"/>
    <w:rsid w:val="001C1172"/>
    <w:rsid w:val="001C5BA0"/>
    <w:rsid w:val="001D489B"/>
    <w:rsid w:val="001E561C"/>
    <w:rsid w:val="001F27C8"/>
    <w:rsid w:val="002035BB"/>
    <w:rsid w:val="00205ED9"/>
    <w:rsid w:val="00211646"/>
    <w:rsid w:val="00222C5A"/>
    <w:rsid w:val="00231B98"/>
    <w:rsid w:val="002577BB"/>
    <w:rsid w:val="00266F8F"/>
    <w:rsid w:val="0028720F"/>
    <w:rsid w:val="002B24A5"/>
    <w:rsid w:val="002E6E85"/>
    <w:rsid w:val="003064C2"/>
    <w:rsid w:val="0032749C"/>
    <w:rsid w:val="00355AA1"/>
    <w:rsid w:val="00357FE6"/>
    <w:rsid w:val="003A1D14"/>
    <w:rsid w:val="003A5544"/>
    <w:rsid w:val="003E1F74"/>
    <w:rsid w:val="003E5465"/>
    <w:rsid w:val="003F410A"/>
    <w:rsid w:val="00410784"/>
    <w:rsid w:val="00456232"/>
    <w:rsid w:val="00470A54"/>
    <w:rsid w:val="004736E9"/>
    <w:rsid w:val="00476E72"/>
    <w:rsid w:val="00481EF5"/>
    <w:rsid w:val="004B743D"/>
    <w:rsid w:val="004C4872"/>
    <w:rsid w:val="004C6ED6"/>
    <w:rsid w:val="004D544A"/>
    <w:rsid w:val="004D567A"/>
    <w:rsid w:val="00501462"/>
    <w:rsid w:val="00506089"/>
    <w:rsid w:val="0053102B"/>
    <w:rsid w:val="00531704"/>
    <w:rsid w:val="0055780E"/>
    <w:rsid w:val="00563C45"/>
    <w:rsid w:val="0056615C"/>
    <w:rsid w:val="0056798C"/>
    <w:rsid w:val="005843DC"/>
    <w:rsid w:val="005A0A44"/>
    <w:rsid w:val="005A626C"/>
    <w:rsid w:val="005B2249"/>
    <w:rsid w:val="005E6D37"/>
    <w:rsid w:val="005F4260"/>
    <w:rsid w:val="0061725F"/>
    <w:rsid w:val="006222EA"/>
    <w:rsid w:val="006359EC"/>
    <w:rsid w:val="00654D35"/>
    <w:rsid w:val="00660319"/>
    <w:rsid w:val="006616E9"/>
    <w:rsid w:val="0068584D"/>
    <w:rsid w:val="0068702C"/>
    <w:rsid w:val="00690C48"/>
    <w:rsid w:val="00692CEB"/>
    <w:rsid w:val="006C14EF"/>
    <w:rsid w:val="006C380C"/>
    <w:rsid w:val="006D048C"/>
    <w:rsid w:val="006D0A3F"/>
    <w:rsid w:val="006E10A6"/>
    <w:rsid w:val="007260D2"/>
    <w:rsid w:val="00726709"/>
    <w:rsid w:val="00730589"/>
    <w:rsid w:val="007327B3"/>
    <w:rsid w:val="00736924"/>
    <w:rsid w:val="007517BB"/>
    <w:rsid w:val="00757641"/>
    <w:rsid w:val="007601B8"/>
    <w:rsid w:val="00762EF8"/>
    <w:rsid w:val="00765CA1"/>
    <w:rsid w:val="00765FA0"/>
    <w:rsid w:val="0077215F"/>
    <w:rsid w:val="007A186B"/>
    <w:rsid w:val="007A244D"/>
    <w:rsid w:val="007C5CB4"/>
    <w:rsid w:val="007E04B8"/>
    <w:rsid w:val="007F27D7"/>
    <w:rsid w:val="0082776F"/>
    <w:rsid w:val="00876FE6"/>
    <w:rsid w:val="00884CBA"/>
    <w:rsid w:val="00894296"/>
    <w:rsid w:val="008E1FC2"/>
    <w:rsid w:val="008F12DB"/>
    <w:rsid w:val="008F3D93"/>
    <w:rsid w:val="008F74DE"/>
    <w:rsid w:val="00904A4E"/>
    <w:rsid w:val="009130FF"/>
    <w:rsid w:val="00932B3F"/>
    <w:rsid w:val="00935FF9"/>
    <w:rsid w:val="009364FF"/>
    <w:rsid w:val="00943783"/>
    <w:rsid w:val="00970A68"/>
    <w:rsid w:val="009742E1"/>
    <w:rsid w:val="00977E76"/>
    <w:rsid w:val="009C0047"/>
    <w:rsid w:val="009C15B3"/>
    <w:rsid w:val="009C3E60"/>
    <w:rsid w:val="009D0C70"/>
    <w:rsid w:val="00A552E8"/>
    <w:rsid w:val="00A70446"/>
    <w:rsid w:val="00A70515"/>
    <w:rsid w:val="00A7132E"/>
    <w:rsid w:val="00A71C54"/>
    <w:rsid w:val="00A8187F"/>
    <w:rsid w:val="00A818FF"/>
    <w:rsid w:val="00AA5464"/>
    <w:rsid w:val="00AA7CF9"/>
    <w:rsid w:val="00AB19F4"/>
    <w:rsid w:val="00AB1DEF"/>
    <w:rsid w:val="00AD5C34"/>
    <w:rsid w:val="00B01C7F"/>
    <w:rsid w:val="00B05384"/>
    <w:rsid w:val="00B10BE3"/>
    <w:rsid w:val="00B12E27"/>
    <w:rsid w:val="00B15ADB"/>
    <w:rsid w:val="00B175B2"/>
    <w:rsid w:val="00B2646C"/>
    <w:rsid w:val="00B3261C"/>
    <w:rsid w:val="00B4331F"/>
    <w:rsid w:val="00B436FC"/>
    <w:rsid w:val="00BA0451"/>
    <w:rsid w:val="00BA7FB6"/>
    <w:rsid w:val="00BB4F2B"/>
    <w:rsid w:val="00BC0D17"/>
    <w:rsid w:val="00BF1DFB"/>
    <w:rsid w:val="00C06D7B"/>
    <w:rsid w:val="00C07781"/>
    <w:rsid w:val="00C20387"/>
    <w:rsid w:val="00C261EF"/>
    <w:rsid w:val="00C314E1"/>
    <w:rsid w:val="00C35E8E"/>
    <w:rsid w:val="00C363F6"/>
    <w:rsid w:val="00C43F27"/>
    <w:rsid w:val="00C44B7F"/>
    <w:rsid w:val="00C46AD7"/>
    <w:rsid w:val="00C6665D"/>
    <w:rsid w:val="00C773CF"/>
    <w:rsid w:val="00C91B07"/>
    <w:rsid w:val="00CA5931"/>
    <w:rsid w:val="00CB53B2"/>
    <w:rsid w:val="00CB56CD"/>
    <w:rsid w:val="00CD29D4"/>
    <w:rsid w:val="00CD3E38"/>
    <w:rsid w:val="00CD4C2C"/>
    <w:rsid w:val="00CE76D8"/>
    <w:rsid w:val="00CF4662"/>
    <w:rsid w:val="00CF4C78"/>
    <w:rsid w:val="00D00417"/>
    <w:rsid w:val="00D17234"/>
    <w:rsid w:val="00D17531"/>
    <w:rsid w:val="00D3006D"/>
    <w:rsid w:val="00D51FB0"/>
    <w:rsid w:val="00D55AEA"/>
    <w:rsid w:val="00D57849"/>
    <w:rsid w:val="00D7778F"/>
    <w:rsid w:val="00D86E6A"/>
    <w:rsid w:val="00D92125"/>
    <w:rsid w:val="00D97FD3"/>
    <w:rsid w:val="00DA27CF"/>
    <w:rsid w:val="00DA2CF9"/>
    <w:rsid w:val="00DA3010"/>
    <w:rsid w:val="00DB1901"/>
    <w:rsid w:val="00DC066F"/>
    <w:rsid w:val="00DC7495"/>
    <w:rsid w:val="00DD105F"/>
    <w:rsid w:val="00DD1F1A"/>
    <w:rsid w:val="00E42430"/>
    <w:rsid w:val="00E50A9F"/>
    <w:rsid w:val="00E870B5"/>
    <w:rsid w:val="00EA23B7"/>
    <w:rsid w:val="00EE4068"/>
    <w:rsid w:val="00EF0CDF"/>
    <w:rsid w:val="00EF5AD8"/>
    <w:rsid w:val="00F03941"/>
    <w:rsid w:val="00F10219"/>
    <w:rsid w:val="00F31DFC"/>
    <w:rsid w:val="00F34617"/>
    <w:rsid w:val="00F34DB9"/>
    <w:rsid w:val="00F41A9B"/>
    <w:rsid w:val="00F55000"/>
    <w:rsid w:val="00F8037A"/>
    <w:rsid w:val="00F832C0"/>
    <w:rsid w:val="00FB3A86"/>
    <w:rsid w:val="00FD7DEB"/>
    <w:rsid w:val="00FE53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1646"/>
    <w:rPr>
      <w:rFonts w:ascii="Tahoma" w:hAnsi="Tahoma" w:cs="Tahoma"/>
      <w:sz w:val="16"/>
      <w:szCs w:val="16"/>
    </w:rPr>
  </w:style>
  <w:style w:type="character" w:styleId="Hyperlink">
    <w:name w:val="Hyperlink"/>
    <w:basedOn w:val="DefaultParagraphFont"/>
    <w:rsid w:val="006C380C"/>
    <w:rPr>
      <w:color w:val="0000FF"/>
      <w:u w:val="single"/>
    </w:rPr>
  </w:style>
  <w:style w:type="character" w:styleId="FollowedHyperlink">
    <w:name w:val="FollowedHyperlink"/>
    <w:basedOn w:val="DefaultParagraphFont"/>
    <w:rsid w:val="006C380C"/>
    <w:rPr>
      <w:color w:val="800080"/>
      <w:u w:val="single"/>
    </w:rPr>
  </w:style>
  <w:style w:type="paragraph" w:styleId="ListParagraph">
    <w:name w:val="List Paragraph"/>
    <w:basedOn w:val="Normal"/>
    <w:uiPriority w:val="99"/>
    <w:qFormat/>
    <w:rsid w:val="00470A54"/>
    <w:pPr>
      <w:spacing w:after="200" w:line="276" w:lineRule="auto"/>
      <w:ind w:left="720"/>
      <w:contextualSpacing/>
    </w:pPr>
    <w:rPr>
      <w:rFonts w:ascii="Calibri" w:hAnsi="Calibri" w:cs="Arial"/>
      <w:sz w:val="22"/>
      <w:szCs w:val="22"/>
    </w:rPr>
  </w:style>
  <w:style w:type="paragraph" w:customStyle="1" w:styleId="Default">
    <w:name w:val="Default"/>
    <w:rsid w:val="00D97FD3"/>
    <w:pPr>
      <w:autoSpaceDE w:val="0"/>
      <w:autoSpaceDN w:val="0"/>
      <w:adjustRightInd w:val="0"/>
    </w:pPr>
    <w:rPr>
      <w:color w:val="000000"/>
      <w:sz w:val="24"/>
      <w:szCs w:val="24"/>
    </w:rPr>
  </w:style>
  <w:style w:type="character" w:customStyle="1" w:styleId="apple-converted-space">
    <w:name w:val="apple-converted-space"/>
    <w:basedOn w:val="DefaultParagraphFont"/>
    <w:rsid w:val="00BA0451"/>
  </w:style>
</w:styles>
</file>

<file path=word/webSettings.xml><?xml version="1.0" encoding="utf-8"?>
<w:webSettings xmlns:r="http://schemas.openxmlformats.org/officeDocument/2006/relationships" xmlns:w="http://schemas.openxmlformats.org/wordprocessingml/2006/main">
  <w:divs>
    <w:div w:id="852450036">
      <w:bodyDiv w:val="1"/>
      <w:marLeft w:val="0"/>
      <w:marRight w:val="0"/>
      <w:marTop w:val="0"/>
      <w:marBottom w:val="0"/>
      <w:divBdr>
        <w:top w:val="none" w:sz="0" w:space="0" w:color="auto"/>
        <w:left w:val="none" w:sz="0" w:space="0" w:color="auto"/>
        <w:bottom w:val="none" w:sz="0" w:space="0" w:color="auto"/>
        <w:right w:val="none" w:sz="0" w:space="0" w:color="auto"/>
      </w:divBdr>
      <w:divsChild>
        <w:div w:id="132795555">
          <w:marLeft w:val="0"/>
          <w:marRight w:val="0"/>
          <w:marTop w:val="0"/>
          <w:marBottom w:val="0"/>
          <w:divBdr>
            <w:top w:val="none" w:sz="0" w:space="0" w:color="auto"/>
            <w:left w:val="none" w:sz="0" w:space="0" w:color="auto"/>
            <w:bottom w:val="none" w:sz="0" w:space="0" w:color="auto"/>
            <w:right w:val="none" w:sz="0" w:space="0" w:color="auto"/>
          </w:divBdr>
          <w:divsChild>
            <w:div w:id="594096148">
              <w:marLeft w:val="0"/>
              <w:marRight w:val="0"/>
              <w:marTop w:val="0"/>
              <w:marBottom w:val="0"/>
              <w:divBdr>
                <w:top w:val="none" w:sz="0" w:space="0" w:color="auto"/>
                <w:left w:val="none" w:sz="0" w:space="0" w:color="auto"/>
                <w:bottom w:val="none" w:sz="0" w:space="0" w:color="auto"/>
                <w:right w:val="none" w:sz="0" w:space="0" w:color="auto"/>
              </w:divBdr>
              <w:divsChild>
                <w:div w:id="1875993741">
                  <w:marLeft w:val="0"/>
                  <w:marRight w:val="0"/>
                  <w:marTop w:val="0"/>
                  <w:marBottom w:val="0"/>
                  <w:divBdr>
                    <w:top w:val="none" w:sz="0" w:space="0" w:color="auto"/>
                    <w:left w:val="none" w:sz="0" w:space="0" w:color="auto"/>
                    <w:bottom w:val="none" w:sz="0" w:space="0" w:color="auto"/>
                    <w:right w:val="none" w:sz="0" w:space="0" w:color="auto"/>
                  </w:divBdr>
                  <w:divsChild>
                    <w:div w:id="519005821">
                      <w:marLeft w:val="0"/>
                      <w:marRight w:val="0"/>
                      <w:marTop w:val="0"/>
                      <w:marBottom w:val="0"/>
                      <w:divBdr>
                        <w:top w:val="none" w:sz="0" w:space="0" w:color="auto"/>
                        <w:left w:val="none" w:sz="0" w:space="0" w:color="auto"/>
                        <w:bottom w:val="none" w:sz="0" w:space="0" w:color="auto"/>
                        <w:right w:val="none" w:sz="0" w:space="0" w:color="auto"/>
                      </w:divBdr>
                      <w:divsChild>
                        <w:div w:id="80412673">
                          <w:marLeft w:val="0"/>
                          <w:marRight w:val="0"/>
                          <w:marTop w:val="0"/>
                          <w:marBottom w:val="0"/>
                          <w:divBdr>
                            <w:top w:val="none" w:sz="0" w:space="0" w:color="auto"/>
                            <w:left w:val="none" w:sz="0" w:space="0" w:color="auto"/>
                            <w:bottom w:val="none" w:sz="0" w:space="0" w:color="auto"/>
                            <w:right w:val="none" w:sz="0" w:space="0" w:color="auto"/>
                          </w:divBdr>
                          <w:divsChild>
                            <w:div w:id="1089539240">
                              <w:marLeft w:val="0"/>
                              <w:marRight w:val="0"/>
                              <w:marTop w:val="0"/>
                              <w:marBottom w:val="150"/>
                              <w:divBdr>
                                <w:top w:val="single" w:sz="6" w:space="0" w:color="CCCCCC"/>
                                <w:left w:val="single" w:sz="6" w:space="0" w:color="CCCCCC"/>
                                <w:bottom w:val="single" w:sz="6" w:space="4" w:color="CCCCCC"/>
                                <w:right w:val="single" w:sz="6" w:space="0" w:color="CCCCCC"/>
                              </w:divBdr>
                              <w:divsChild>
                                <w:div w:id="527642452">
                                  <w:marLeft w:val="0"/>
                                  <w:marRight w:val="0"/>
                                  <w:marTop w:val="0"/>
                                  <w:marBottom w:val="0"/>
                                  <w:divBdr>
                                    <w:top w:val="none" w:sz="0" w:space="0" w:color="auto"/>
                                    <w:left w:val="none" w:sz="0" w:space="0" w:color="auto"/>
                                    <w:bottom w:val="none" w:sz="0" w:space="0" w:color="auto"/>
                                    <w:right w:val="none" w:sz="0" w:space="0" w:color="auto"/>
                                  </w:divBdr>
                                  <w:divsChild>
                                    <w:div w:id="2100444442">
                                      <w:marLeft w:val="0"/>
                                      <w:marRight w:val="0"/>
                                      <w:marTop w:val="0"/>
                                      <w:marBottom w:val="0"/>
                                      <w:divBdr>
                                        <w:top w:val="none" w:sz="0" w:space="0" w:color="auto"/>
                                        <w:left w:val="none" w:sz="0" w:space="0" w:color="auto"/>
                                        <w:bottom w:val="none" w:sz="0" w:space="0" w:color="auto"/>
                                        <w:right w:val="none" w:sz="0" w:space="0" w:color="auto"/>
                                      </w:divBdr>
                                      <w:divsChild>
                                        <w:div w:id="10565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5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nassianboulo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973E8-28EA-4149-9447-7F9C7E98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Marwan Salam (U</vt:lpstr>
    </vt:vector>
  </TitlesOfParts>
  <Company>Academy LTD</Company>
  <LinksUpToDate>false</LinksUpToDate>
  <CharactersWithSpaces>4749</CharactersWithSpaces>
  <SharedDoc>false</SharedDoc>
  <HLinks>
    <vt:vector size="12" baseType="variant">
      <vt:variant>
        <vt:i4>2687080</vt:i4>
      </vt:variant>
      <vt:variant>
        <vt:i4>3</vt:i4>
      </vt:variant>
      <vt:variant>
        <vt:i4>0</vt:i4>
      </vt:variant>
      <vt:variant>
        <vt:i4>5</vt:i4>
      </vt:variant>
      <vt:variant>
        <vt:lpwstr>http://www.linkedin.com/in/marwansalam</vt:lpwstr>
      </vt:variant>
      <vt:variant>
        <vt:lpwstr/>
      </vt:variant>
      <vt:variant>
        <vt:i4>1966141</vt:i4>
      </vt:variant>
      <vt:variant>
        <vt:i4>0</vt:i4>
      </vt:variant>
      <vt:variant>
        <vt:i4>0</vt:i4>
      </vt:variant>
      <vt:variant>
        <vt:i4>5</vt:i4>
      </vt:variant>
      <vt:variant>
        <vt:lpwstr>mailto:marwansalam@yahoo.com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Marwan Salam (U</dc:title>
  <dc:creator>Marwan Salam</dc:creator>
  <cp:lastModifiedBy>Asus</cp:lastModifiedBy>
  <cp:revision>12</cp:revision>
  <cp:lastPrinted>2015-10-11T11:52:00Z</cp:lastPrinted>
  <dcterms:created xsi:type="dcterms:W3CDTF">2016-12-05T14:48:00Z</dcterms:created>
  <dcterms:modified xsi:type="dcterms:W3CDTF">2017-04-20T10:34:00Z</dcterms:modified>
</cp:coreProperties>
</file>